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55499C" w14:textId="77777777" w:rsidR="007717D2" w:rsidRPr="007B49E3" w:rsidRDefault="007717D2" w:rsidP="007717D2">
      <w:pPr>
        <w:spacing w:after="0" w:line="240" w:lineRule="auto"/>
        <w:rPr>
          <w:rFonts w:asciiTheme="majorHAnsi" w:hAnsiTheme="majorHAnsi" w:cstheme="minorHAnsi"/>
          <w:bCs/>
          <w:sz w:val="24"/>
          <w:szCs w:val="24"/>
        </w:rPr>
      </w:pPr>
      <w:r w:rsidRPr="007B49E3">
        <w:rPr>
          <w:rFonts w:asciiTheme="majorHAnsi" w:hAnsiTheme="majorHAnsi" w:cstheme="minorHAnsi"/>
          <w:b/>
          <w:bCs/>
          <w:sz w:val="24"/>
          <w:szCs w:val="24"/>
        </w:rPr>
        <w:t>Course Description</w:t>
      </w:r>
      <w:r w:rsidRPr="007B49E3">
        <w:rPr>
          <w:rFonts w:asciiTheme="majorHAnsi" w:hAnsiTheme="majorHAnsi" w:cstheme="minorHAnsi"/>
          <w:bCs/>
          <w:sz w:val="24"/>
          <w:szCs w:val="24"/>
        </w:rPr>
        <w:t xml:space="preserve">: </w:t>
      </w:r>
    </w:p>
    <w:p w14:paraId="1855499D" w14:textId="77777777" w:rsidR="007717D2" w:rsidRPr="007B49E3" w:rsidRDefault="00C902D5" w:rsidP="004B30AC">
      <w:pPr>
        <w:rPr>
          <w:rFonts w:asciiTheme="majorHAnsi" w:hAnsiTheme="majorHAnsi" w:cstheme="minorHAnsi"/>
          <w:bCs/>
          <w:sz w:val="24"/>
          <w:szCs w:val="24"/>
        </w:rPr>
      </w:pPr>
      <w:r w:rsidRPr="007B49E3">
        <w:rPr>
          <w:rFonts w:asciiTheme="majorHAnsi" w:hAnsiTheme="majorHAnsi" w:cstheme="minorHAnsi"/>
          <w:bCs/>
          <w:sz w:val="24"/>
          <w:szCs w:val="24"/>
        </w:rPr>
        <w:t xml:space="preserve">In this course, students will study the visual appearance of fabric and fashion design. Students will identify, analyze and apply production processes and techniques to textiles. Additional topics will include the maintenance and alterations of textiles products, including home interior accessories and garments. </w:t>
      </w:r>
      <w:r w:rsidR="004B30AC" w:rsidRPr="007B49E3">
        <w:rPr>
          <w:rFonts w:asciiTheme="majorHAnsi" w:hAnsiTheme="majorHAnsi" w:cstheme="minorHAnsi"/>
          <w:bCs/>
          <w:sz w:val="24"/>
          <w:szCs w:val="24"/>
        </w:rPr>
        <w:t xml:space="preserve"> </w:t>
      </w:r>
    </w:p>
    <w:p w14:paraId="1855499E" w14:textId="77777777" w:rsidR="00980DF3" w:rsidRPr="007B49E3" w:rsidRDefault="00980DF3" w:rsidP="00980DF3">
      <w:pPr>
        <w:spacing w:after="0" w:line="240" w:lineRule="auto"/>
        <w:ind w:left="1620" w:hanging="1620"/>
        <w:outlineLvl w:val="0"/>
        <w:rPr>
          <w:rFonts w:asciiTheme="majorHAnsi" w:hAnsiTheme="majorHAnsi" w:cstheme="minorHAnsi"/>
          <w:b/>
          <w:bCs/>
          <w:sz w:val="24"/>
          <w:szCs w:val="24"/>
        </w:rPr>
      </w:pPr>
      <w:r w:rsidRPr="007B49E3">
        <w:rPr>
          <w:rFonts w:asciiTheme="majorHAnsi" w:hAnsiTheme="majorHAnsi" w:cstheme="minorHAnsi"/>
          <w:b/>
          <w:bCs/>
          <w:sz w:val="24"/>
          <w:szCs w:val="24"/>
        </w:rPr>
        <w:t>Strand 1.</w:t>
      </w:r>
      <w:r w:rsidRPr="007B49E3">
        <w:rPr>
          <w:rFonts w:asciiTheme="majorHAnsi" w:hAnsiTheme="majorHAnsi" w:cstheme="minorHAnsi"/>
          <w:b/>
          <w:bCs/>
          <w:sz w:val="24"/>
          <w:szCs w:val="24"/>
        </w:rPr>
        <w:tab/>
        <w:t>Career Development</w:t>
      </w:r>
    </w:p>
    <w:p w14:paraId="1855499F" w14:textId="77777777" w:rsidR="00980DF3" w:rsidRPr="007B49E3" w:rsidRDefault="00980DF3" w:rsidP="00980DF3">
      <w:pPr>
        <w:spacing w:after="0" w:line="240" w:lineRule="auto"/>
        <w:ind w:left="1620"/>
        <w:outlineLvl w:val="0"/>
        <w:rPr>
          <w:rFonts w:asciiTheme="majorHAnsi" w:hAnsiTheme="majorHAnsi" w:cstheme="minorHAnsi"/>
          <w:bCs/>
          <w:sz w:val="24"/>
          <w:szCs w:val="24"/>
        </w:rPr>
      </w:pPr>
      <w:r w:rsidRPr="007B49E3">
        <w:rPr>
          <w:rFonts w:asciiTheme="majorHAnsi" w:hAnsiTheme="majorHAnsi" w:cstheme="minorHAnsi"/>
          <w:bCs/>
          <w:sz w:val="24"/>
          <w:szCs w:val="24"/>
        </w:rPr>
        <w:t>Develop skills in professionalism, leadership and communication, as applied to career planning and entrepreneurship, to succeed in educational and professional settings.</w:t>
      </w:r>
    </w:p>
    <w:p w14:paraId="185549A0" w14:textId="77777777" w:rsidR="00980DF3" w:rsidRPr="007B49E3" w:rsidRDefault="00980DF3" w:rsidP="00980DF3">
      <w:pPr>
        <w:spacing w:after="0" w:line="240" w:lineRule="auto"/>
        <w:rPr>
          <w:rFonts w:asciiTheme="majorHAnsi" w:hAnsiTheme="majorHAnsi"/>
          <w:sz w:val="24"/>
          <w:szCs w:val="24"/>
        </w:rPr>
      </w:pPr>
    </w:p>
    <w:p w14:paraId="185549A1" w14:textId="77777777" w:rsidR="00980DF3" w:rsidRPr="007B49E3" w:rsidRDefault="00980DF3" w:rsidP="00980DF3">
      <w:pPr>
        <w:spacing w:after="0" w:line="240" w:lineRule="auto"/>
        <w:ind w:left="1620" w:hanging="1620"/>
        <w:rPr>
          <w:rFonts w:asciiTheme="majorHAnsi" w:hAnsiTheme="majorHAnsi"/>
          <w:b/>
          <w:sz w:val="24"/>
          <w:szCs w:val="24"/>
        </w:rPr>
      </w:pPr>
      <w:r w:rsidRPr="007B49E3">
        <w:rPr>
          <w:rFonts w:asciiTheme="majorHAnsi" w:hAnsiTheme="majorHAnsi"/>
          <w:b/>
          <w:sz w:val="24"/>
          <w:szCs w:val="24"/>
        </w:rPr>
        <w:t>Outcome 1.1.</w:t>
      </w:r>
      <w:r w:rsidRPr="007B49E3">
        <w:rPr>
          <w:rFonts w:asciiTheme="majorHAnsi" w:hAnsiTheme="majorHAnsi"/>
          <w:b/>
          <w:sz w:val="24"/>
          <w:szCs w:val="24"/>
        </w:rPr>
        <w:tab/>
        <w:t>Personal and Professional Skills</w:t>
      </w:r>
    </w:p>
    <w:p w14:paraId="185549A2" w14:textId="77777777" w:rsidR="00980DF3" w:rsidRPr="007B49E3" w:rsidRDefault="00980DF3" w:rsidP="00980DF3">
      <w:pPr>
        <w:spacing w:after="0" w:line="240" w:lineRule="auto"/>
        <w:ind w:left="1620"/>
        <w:rPr>
          <w:rFonts w:asciiTheme="majorHAnsi" w:hAnsiTheme="majorHAnsi"/>
          <w:sz w:val="24"/>
          <w:szCs w:val="24"/>
        </w:rPr>
      </w:pPr>
      <w:r w:rsidRPr="007B49E3">
        <w:rPr>
          <w:rFonts w:asciiTheme="majorHAnsi" w:hAnsiTheme="majorHAnsi"/>
          <w:sz w:val="24"/>
          <w:szCs w:val="24"/>
        </w:rPr>
        <w:t>Develop personal and professional skills to transition through life.</w:t>
      </w:r>
    </w:p>
    <w:p w14:paraId="185549A3" w14:textId="77777777" w:rsidR="00980DF3" w:rsidRPr="007B49E3" w:rsidRDefault="00980DF3" w:rsidP="00980DF3">
      <w:pPr>
        <w:spacing w:after="0" w:line="240" w:lineRule="auto"/>
        <w:rPr>
          <w:rFonts w:asciiTheme="majorHAnsi" w:hAnsiTheme="majorHAnsi"/>
          <w:sz w:val="24"/>
          <w:szCs w:val="24"/>
        </w:rPr>
      </w:pPr>
    </w:p>
    <w:p w14:paraId="185549A4" w14:textId="77777777" w:rsidR="00980DF3" w:rsidRPr="007B49E3" w:rsidRDefault="00980DF3" w:rsidP="00980DF3">
      <w:pPr>
        <w:spacing w:after="0" w:line="240" w:lineRule="auto"/>
        <w:rPr>
          <w:rFonts w:asciiTheme="majorHAnsi" w:hAnsiTheme="majorHAnsi"/>
          <w:b/>
          <w:sz w:val="24"/>
          <w:szCs w:val="24"/>
        </w:rPr>
      </w:pPr>
      <w:r w:rsidRPr="007B49E3">
        <w:rPr>
          <w:rFonts w:asciiTheme="majorHAnsi" w:hAnsiTheme="majorHAnsi"/>
          <w:b/>
          <w:sz w:val="24"/>
          <w:szCs w:val="24"/>
        </w:rPr>
        <w:t>Competencies</w:t>
      </w:r>
    </w:p>
    <w:p w14:paraId="185549A5" w14:textId="77777777" w:rsidR="00980DF3" w:rsidRPr="007B49E3" w:rsidRDefault="00980DF3" w:rsidP="00980DF3">
      <w:pPr>
        <w:spacing w:after="0" w:line="240" w:lineRule="auto"/>
        <w:ind w:left="900" w:hanging="900"/>
        <w:rPr>
          <w:rFonts w:asciiTheme="majorHAnsi" w:hAnsiTheme="majorHAnsi"/>
          <w:sz w:val="24"/>
          <w:szCs w:val="24"/>
        </w:rPr>
      </w:pPr>
      <w:r w:rsidRPr="007B49E3">
        <w:rPr>
          <w:rFonts w:asciiTheme="majorHAnsi" w:hAnsiTheme="majorHAnsi"/>
          <w:sz w:val="24"/>
          <w:szCs w:val="24"/>
        </w:rPr>
        <w:t>1.1.1.</w:t>
      </w:r>
      <w:r w:rsidRPr="007B49E3">
        <w:rPr>
          <w:rFonts w:asciiTheme="majorHAnsi" w:hAnsiTheme="majorHAnsi"/>
          <w:sz w:val="24"/>
          <w:szCs w:val="24"/>
        </w:rPr>
        <w:tab/>
        <w:t>Identify the knowledge, skills and abilities necessary to succeed.</w:t>
      </w:r>
    </w:p>
    <w:p w14:paraId="185549A6" w14:textId="77777777" w:rsidR="00980DF3" w:rsidRPr="007B49E3" w:rsidRDefault="00980DF3" w:rsidP="00980DF3">
      <w:pPr>
        <w:spacing w:after="0" w:line="240" w:lineRule="auto"/>
        <w:ind w:left="900" w:hanging="900"/>
        <w:rPr>
          <w:rFonts w:asciiTheme="majorHAnsi" w:hAnsiTheme="majorHAnsi"/>
          <w:sz w:val="24"/>
          <w:szCs w:val="24"/>
        </w:rPr>
      </w:pPr>
      <w:r w:rsidRPr="007B49E3">
        <w:rPr>
          <w:rFonts w:asciiTheme="majorHAnsi" w:hAnsiTheme="majorHAnsi"/>
          <w:sz w:val="24"/>
          <w:szCs w:val="24"/>
        </w:rPr>
        <w:t>1.1.2.</w:t>
      </w:r>
      <w:r w:rsidRPr="007B49E3">
        <w:rPr>
          <w:rFonts w:asciiTheme="majorHAnsi" w:hAnsiTheme="majorHAnsi"/>
          <w:sz w:val="24"/>
          <w:szCs w:val="24"/>
        </w:rPr>
        <w:tab/>
        <w:t>Describe the role and function of professional and community organizations, industry associations and organized labor.</w:t>
      </w:r>
    </w:p>
    <w:p w14:paraId="185549A7" w14:textId="77777777" w:rsidR="00980DF3" w:rsidRPr="007B49E3" w:rsidRDefault="00980DF3" w:rsidP="00980DF3">
      <w:pPr>
        <w:spacing w:after="0" w:line="240" w:lineRule="auto"/>
        <w:ind w:left="900" w:hanging="900"/>
        <w:rPr>
          <w:rFonts w:asciiTheme="majorHAnsi" w:hAnsiTheme="majorHAnsi"/>
          <w:sz w:val="24"/>
          <w:szCs w:val="24"/>
        </w:rPr>
      </w:pPr>
      <w:r w:rsidRPr="007B49E3">
        <w:rPr>
          <w:rFonts w:asciiTheme="majorHAnsi" w:hAnsiTheme="majorHAnsi"/>
          <w:sz w:val="24"/>
          <w:szCs w:val="24"/>
        </w:rPr>
        <w:t>1.1.3.</w:t>
      </w:r>
      <w:r w:rsidRPr="007B49E3">
        <w:rPr>
          <w:rFonts w:asciiTheme="majorHAnsi" w:hAnsiTheme="majorHAnsi"/>
          <w:sz w:val="24"/>
          <w:szCs w:val="24"/>
        </w:rPr>
        <w:tab/>
        <w:t>Develop and maintain professional relationships through networking.</w:t>
      </w:r>
    </w:p>
    <w:p w14:paraId="185549A8" w14:textId="77777777" w:rsidR="00980DF3" w:rsidRPr="007B49E3" w:rsidRDefault="00980DF3" w:rsidP="00980DF3">
      <w:pPr>
        <w:spacing w:after="0" w:line="240" w:lineRule="auto"/>
        <w:ind w:left="900" w:hanging="900"/>
        <w:rPr>
          <w:rFonts w:asciiTheme="majorHAnsi" w:hAnsiTheme="majorHAnsi"/>
          <w:sz w:val="24"/>
          <w:szCs w:val="24"/>
        </w:rPr>
      </w:pPr>
      <w:r w:rsidRPr="007B49E3">
        <w:rPr>
          <w:rFonts w:asciiTheme="majorHAnsi" w:hAnsiTheme="majorHAnsi"/>
          <w:sz w:val="24"/>
          <w:szCs w:val="24"/>
        </w:rPr>
        <w:t>1.1.4.</w:t>
      </w:r>
      <w:r w:rsidRPr="007B49E3">
        <w:rPr>
          <w:rFonts w:asciiTheme="majorHAnsi" w:hAnsiTheme="majorHAnsi"/>
          <w:sz w:val="24"/>
          <w:szCs w:val="24"/>
        </w:rPr>
        <w:tab/>
        <w:t>Explain the importance of work ethic, accountability and responsibility and demonstrate associated behaviors in fulfilling personal, community and workplace roles.</w:t>
      </w:r>
    </w:p>
    <w:p w14:paraId="185549A9" w14:textId="77777777" w:rsidR="00980DF3" w:rsidRPr="007B49E3" w:rsidRDefault="00980DF3" w:rsidP="00980DF3">
      <w:pPr>
        <w:spacing w:after="0" w:line="240" w:lineRule="auto"/>
        <w:ind w:left="900" w:hanging="900"/>
        <w:rPr>
          <w:rFonts w:asciiTheme="majorHAnsi" w:hAnsiTheme="majorHAnsi"/>
          <w:sz w:val="24"/>
          <w:szCs w:val="24"/>
        </w:rPr>
      </w:pPr>
      <w:r w:rsidRPr="007B49E3">
        <w:rPr>
          <w:rFonts w:asciiTheme="majorHAnsi" w:hAnsiTheme="majorHAnsi"/>
          <w:sz w:val="24"/>
          <w:szCs w:val="24"/>
        </w:rPr>
        <w:t>1.1.5.</w:t>
      </w:r>
      <w:r w:rsidRPr="007B49E3">
        <w:rPr>
          <w:rFonts w:asciiTheme="majorHAnsi" w:hAnsiTheme="majorHAnsi"/>
          <w:sz w:val="24"/>
          <w:szCs w:val="24"/>
        </w:rPr>
        <w:tab/>
        <w:t>Apply problem-solving and critical-thinking skills to issues when making decisions and formulating solutions.</w:t>
      </w:r>
    </w:p>
    <w:p w14:paraId="185549AA" w14:textId="77777777" w:rsidR="00980DF3" w:rsidRPr="007B49E3" w:rsidRDefault="00980DF3" w:rsidP="00980DF3">
      <w:pPr>
        <w:spacing w:after="0" w:line="240" w:lineRule="auto"/>
        <w:ind w:left="900" w:hanging="900"/>
        <w:rPr>
          <w:rFonts w:asciiTheme="majorHAnsi" w:hAnsiTheme="majorHAnsi"/>
          <w:sz w:val="24"/>
          <w:szCs w:val="24"/>
        </w:rPr>
      </w:pPr>
      <w:r w:rsidRPr="007B49E3">
        <w:rPr>
          <w:rFonts w:asciiTheme="majorHAnsi" w:hAnsiTheme="majorHAnsi"/>
          <w:sz w:val="24"/>
          <w:szCs w:val="24"/>
        </w:rPr>
        <w:t>1.1.6.</w:t>
      </w:r>
      <w:r w:rsidRPr="007B49E3">
        <w:rPr>
          <w:rFonts w:asciiTheme="majorHAnsi" w:hAnsiTheme="majorHAnsi"/>
          <w:sz w:val="24"/>
          <w:szCs w:val="24"/>
        </w:rPr>
        <w:tab/>
        <w:t>Identify the correlation between emotions, behavior and appearance and manage those to establish and maintain professionalism.</w:t>
      </w:r>
    </w:p>
    <w:p w14:paraId="185549AB" w14:textId="77777777" w:rsidR="00980DF3" w:rsidRPr="007B49E3" w:rsidRDefault="00980DF3" w:rsidP="00980DF3">
      <w:pPr>
        <w:spacing w:after="0" w:line="240" w:lineRule="auto"/>
        <w:ind w:left="900" w:hanging="900"/>
        <w:rPr>
          <w:rFonts w:asciiTheme="majorHAnsi" w:hAnsiTheme="majorHAnsi"/>
          <w:sz w:val="24"/>
          <w:szCs w:val="24"/>
        </w:rPr>
      </w:pPr>
      <w:r w:rsidRPr="007B49E3">
        <w:rPr>
          <w:rFonts w:asciiTheme="majorHAnsi" w:hAnsiTheme="majorHAnsi"/>
          <w:sz w:val="24"/>
          <w:szCs w:val="24"/>
        </w:rPr>
        <w:t>1.1.7.</w:t>
      </w:r>
      <w:r w:rsidRPr="007B49E3">
        <w:rPr>
          <w:rFonts w:asciiTheme="majorHAnsi" w:hAnsiTheme="majorHAnsi"/>
          <w:sz w:val="24"/>
          <w:szCs w:val="24"/>
        </w:rPr>
        <w:tab/>
        <w:t>Give and receive constructive feedback to improve personal and professional habits.</w:t>
      </w:r>
    </w:p>
    <w:p w14:paraId="185549AC" w14:textId="77777777" w:rsidR="00980DF3" w:rsidRPr="007B49E3" w:rsidRDefault="00980DF3" w:rsidP="00980DF3">
      <w:pPr>
        <w:spacing w:after="0" w:line="240" w:lineRule="auto"/>
        <w:ind w:left="900" w:hanging="900"/>
        <w:rPr>
          <w:rFonts w:asciiTheme="majorHAnsi" w:hAnsiTheme="majorHAnsi"/>
          <w:sz w:val="24"/>
          <w:szCs w:val="24"/>
        </w:rPr>
      </w:pPr>
      <w:r w:rsidRPr="007B49E3">
        <w:rPr>
          <w:rFonts w:asciiTheme="majorHAnsi" w:hAnsiTheme="majorHAnsi"/>
          <w:sz w:val="24"/>
          <w:szCs w:val="24"/>
        </w:rPr>
        <w:t>1.1.8.</w:t>
      </w:r>
      <w:r w:rsidRPr="007B49E3">
        <w:rPr>
          <w:rFonts w:asciiTheme="majorHAnsi" w:hAnsiTheme="majorHAnsi"/>
          <w:sz w:val="24"/>
          <w:szCs w:val="24"/>
        </w:rPr>
        <w:tab/>
        <w:t>Adapt personal coping skills to adjust to life and workplace demands.</w:t>
      </w:r>
    </w:p>
    <w:p w14:paraId="185549AD" w14:textId="77777777" w:rsidR="00980DF3" w:rsidRPr="007B49E3" w:rsidRDefault="00980DF3" w:rsidP="00980DF3">
      <w:pPr>
        <w:spacing w:after="0" w:line="240" w:lineRule="auto"/>
        <w:ind w:left="900" w:hanging="900"/>
        <w:rPr>
          <w:rFonts w:asciiTheme="majorHAnsi" w:hAnsiTheme="majorHAnsi"/>
          <w:sz w:val="24"/>
          <w:szCs w:val="24"/>
        </w:rPr>
      </w:pPr>
      <w:r w:rsidRPr="007B49E3">
        <w:rPr>
          <w:rFonts w:asciiTheme="majorHAnsi" w:hAnsiTheme="majorHAnsi"/>
          <w:sz w:val="24"/>
          <w:szCs w:val="24"/>
        </w:rPr>
        <w:t>1.1.9.</w:t>
      </w:r>
      <w:r w:rsidRPr="007B49E3">
        <w:rPr>
          <w:rFonts w:asciiTheme="majorHAnsi" w:hAnsiTheme="majorHAnsi"/>
          <w:sz w:val="24"/>
          <w:szCs w:val="24"/>
        </w:rPr>
        <w:tab/>
        <w:t>Recognize different cultural beliefs and practices and demonstrate respect for them.</w:t>
      </w:r>
    </w:p>
    <w:p w14:paraId="185549AE" w14:textId="77777777" w:rsidR="00980DF3" w:rsidRPr="007B49E3" w:rsidRDefault="00980DF3" w:rsidP="00980DF3">
      <w:pPr>
        <w:spacing w:after="0" w:line="240" w:lineRule="auto"/>
        <w:rPr>
          <w:rFonts w:asciiTheme="majorHAnsi" w:hAnsiTheme="majorHAnsi"/>
          <w:sz w:val="24"/>
          <w:szCs w:val="24"/>
        </w:rPr>
      </w:pPr>
    </w:p>
    <w:p w14:paraId="185549AF" w14:textId="77777777" w:rsidR="00980DF3" w:rsidRPr="007B49E3" w:rsidRDefault="00980DF3" w:rsidP="00980DF3">
      <w:pPr>
        <w:spacing w:after="0" w:line="240" w:lineRule="auto"/>
        <w:ind w:left="1620" w:hanging="1620"/>
        <w:outlineLvl w:val="0"/>
        <w:rPr>
          <w:rFonts w:asciiTheme="majorHAnsi" w:hAnsiTheme="majorHAnsi" w:cstheme="minorHAnsi"/>
          <w:b/>
          <w:bCs/>
          <w:sz w:val="24"/>
          <w:szCs w:val="24"/>
        </w:rPr>
      </w:pPr>
      <w:r w:rsidRPr="007B49E3">
        <w:rPr>
          <w:rFonts w:asciiTheme="majorHAnsi" w:hAnsiTheme="majorHAnsi" w:cstheme="minorHAnsi"/>
          <w:b/>
          <w:bCs/>
          <w:sz w:val="24"/>
          <w:szCs w:val="24"/>
        </w:rPr>
        <w:t>Outcome 1.2.</w:t>
      </w:r>
      <w:r w:rsidRPr="007B49E3">
        <w:rPr>
          <w:rFonts w:asciiTheme="majorHAnsi" w:hAnsiTheme="majorHAnsi" w:cstheme="minorHAnsi"/>
          <w:b/>
          <w:bCs/>
          <w:sz w:val="24"/>
          <w:szCs w:val="24"/>
        </w:rPr>
        <w:tab/>
        <w:t>Career Exploration</w:t>
      </w:r>
    </w:p>
    <w:p w14:paraId="185549B0" w14:textId="77777777" w:rsidR="00980DF3" w:rsidRPr="007B49E3" w:rsidRDefault="00980DF3" w:rsidP="00073516">
      <w:pPr>
        <w:spacing w:after="0" w:line="240" w:lineRule="auto"/>
        <w:ind w:left="1620"/>
        <w:outlineLvl w:val="0"/>
        <w:rPr>
          <w:rFonts w:asciiTheme="majorHAnsi" w:hAnsiTheme="majorHAnsi" w:cstheme="minorHAnsi"/>
          <w:bCs/>
          <w:sz w:val="24"/>
          <w:szCs w:val="24"/>
        </w:rPr>
      </w:pPr>
      <w:r w:rsidRPr="007B49E3">
        <w:rPr>
          <w:rFonts w:asciiTheme="majorHAnsi" w:hAnsiTheme="majorHAnsi" w:cstheme="minorHAnsi"/>
          <w:bCs/>
          <w:sz w:val="24"/>
          <w:szCs w:val="24"/>
        </w:rPr>
        <w:t>Explore career opportunities that reflect personal interests, strengths, values, perso</w:t>
      </w:r>
      <w:r w:rsidR="00073516" w:rsidRPr="007B49E3">
        <w:rPr>
          <w:rFonts w:asciiTheme="majorHAnsi" w:hAnsiTheme="majorHAnsi" w:cstheme="minorHAnsi"/>
          <w:bCs/>
          <w:sz w:val="24"/>
          <w:szCs w:val="24"/>
        </w:rPr>
        <w:t>nalities, skills and abilities.</w:t>
      </w:r>
    </w:p>
    <w:p w14:paraId="185549B1" w14:textId="77777777" w:rsidR="00073516" w:rsidRPr="007B49E3" w:rsidRDefault="00073516" w:rsidP="00073516">
      <w:pPr>
        <w:spacing w:after="0" w:line="240" w:lineRule="auto"/>
        <w:ind w:left="1620"/>
        <w:outlineLvl w:val="0"/>
        <w:rPr>
          <w:rFonts w:asciiTheme="majorHAnsi" w:hAnsiTheme="majorHAnsi" w:cstheme="minorHAnsi"/>
          <w:bCs/>
          <w:sz w:val="24"/>
          <w:szCs w:val="24"/>
        </w:rPr>
      </w:pPr>
    </w:p>
    <w:p w14:paraId="185549B2" w14:textId="77777777" w:rsidR="00980DF3" w:rsidRPr="007B49E3" w:rsidRDefault="00980DF3" w:rsidP="00980DF3">
      <w:pPr>
        <w:spacing w:after="0" w:line="240" w:lineRule="auto"/>
        <w:rPr>
          <w:rFonts w:asciiTheme="majorHAnsi" w:hAnsiTheme="majorHAnsi"/>
          <w:b/>
          <w:sz w:val="24"/>
          <w:szCs w:val="24"/>
        </w:rPr>
      </w:pPr>
      <w:r w:rsidRPr="007B49E3">
        <w:rPr>
          <w:rFonts w:asciiTheme="majorHAnsi" w:hAnsiTheme="majorHAnsi"/>
          <w:b/>
          <w:sz w:val="24"/>
          <w:szCs w:val="24"/>
        </w:rPr>
        <w:t>Competencies</w:t>
      </w:r>
    </w:p>
    <w:p w14:paraId="185549B3" w14:textId="77777777" w:rsidR="00980DF3" w:rsidRPr="007B49E3" w:rsidRDefault="00980DF3" w:rsidP="00980DF3">
      <w:pPr>
        <w:spacing w:after="0" w:line="240" w:lineRule="auto"/>
        <w:ind w:left="900" w:hanging="900"/>
        <w:rPr>
          <w:rFonts w:asciiTheme="majorHAnsi" w:hAnsiTheme="majorHAnsi"/>
          <w:sz w:val="24"/>
          <w:szCs w:val="24"/>
        </w:rPr>
      </w:pPr>
      <w:r w:rsidRPr="007B49E3">
        <w:rPr>
          <w:rFonts w:asciiTheme="majorHAnsi" w:hAnsiTheme="majorHAnsi"/>
          <w:sz w:val="24"/>
          <w:szCs w:val="24"/>
        </w:rPr>
        <w:t>1.2.2.</w:t>
      </w:r>
      <w:r w:rsidRPr="007B49E3">
        <w:rPr>
          <w:rFonts w:asciiTheme="majorHAnsi" w:hAnsiTheme="majorHAnsi"/>
          <w:sz w:val="24"/>
          <w:szCs w:val="24"/>
        </w:rPr>
        <w:tab/>
        <w:t>Identify career pathways related to interests and talents.</w:t>
      </w:r>
    </w:p>
    <w:p w14:paraId="185549B4" w14:textId="77777777" w:rsidR="00980DF3" w:rsidRPr="007B49E3" w:rsidRDefault="00980DF3" w:rsidP="00980DF3">
      <w:pPr>
        <w:spacing w:after="0" w:line="240" w:lineRule="auto"/>
        <w:ind w:left="900" w:hanging="900"/>
        <w:rPr>
          <w:rFonts w:asciiTheme="majorHAnsi" w:hAnsiTheme="majorHAnsi"/>
          <w:sz w:val="24"/>
          <w:szCs w:val="24"/>
        </w:rPr>
      </w:pPr>
      <w:r w:rsidRPr="007B49E3">
        <w:rPr>
          <w:rFonts w:asciiTheme="majorHAnsi" w:hAnsiTheme="majorHAnsi"/>
          <w:sz w:val="24"/>
          <w:szCs w:val="24"/>
        </w:rPr>
        <w:t>1.2.3.</w:t>
      </w:r>
      <w:r w:rsidRPr="007B49E3">
        <w:rPr>
          <w:rFonts w:asciiTheme="majorHAnsi" w:hAnsiTheme="majorHAnsi"/>
          <w:sz w:val="24"/>
          <w:szCs w:val="24"/>
        </w:rPr>
        <w:tab/>
        <w:t>Research career opportunities and occupational projections.</w:t>
      </w:r>
    </w:p>
    <w:p w14:paraId="185549B5" w14:textId="77777777" w:rsidR="00980DF3" w:rsidRPr="007B49E3" w:rsidRDefault="00980DF3" w:rsidP="00980DF3">
      <w:pPr>
        <w:spacing w:after="0" w:line="240" w:lineRule="auto"/>
        <w:ind w:left="900" w:hanging="900"/>
        <w:rPr>
          <w:rFonts w:asciiTheme="majorHAnsi" w:hAnsiTheme="majorHAnsi"/>
          <w:sz w:val="24"/>
          <w:szCs w:val="24"/>
        </w:rPr>
      </w:pPr>
      <w:r w:rsidRPr="007B49E3">
        <w:rPr>
          <w:rFonts w:asciiTheme="majorHAnsi" w:hAnsiTheme="majorHAnsi"/>
          <w:sz w:val="24"/>
          <w:szCs w:val="24"/>
        </w:rPr>
        <w:t>1.2.5.</w:t>
      </w:r>
      <w:r w:rsidRPr="007B49E3">
        <w:rPr>
          <w:rFonts w:asciiTheme="majorHAnsi" w:hAnsiTheme="majorHAnsi"/>
          <w:sz w:val="24"/>
          <w:szCs w:val="24"/>
        </w:rPr>
        <w:tab/>
        <w:t>Determine the education, training, certification, licensure and experience requirements for selected careers.</w:t>
      </w:r>
    </w:p>
    <w:p w14:paraId="185549B6" w14:textId="77777777" w:rsidR="00073516" w:rsidRPr="007B49E3" w:rsidRDefault="00073516" w:rsidP="00980DF3">
      <w:pPr>
        <w:spacing w:after="0" w:line="240" w:lineRule="auto"/>
        <w:rPr>
          <w:rFonts w:asciiTheme="majorHAnsi" w:hAnsiTheme="majorHAnsi"/>
          <w:sz w:val="24"/>
          <w:szCs w:val="24"/>
        </w:rPr>
      </w:pPr>
    </w:p>
    <w:p w14:paraId="185549B7" w14:textId="77777777" w:rsidR="00980DF3" w:rsidRPr="007B49E3" w:rsidRDefault="00980DF3" w:rsidP="002A4AF9">
      <w:pPr>
        <w:spacing w:after="0" w:line="240" w:lineRule="auto"/>
        <w:ind w:left="1620" w:hanging="1620"/>
        <w:outlineLvl w:val="0"/>
        <w:rPr>
          <w:rFonts w:asciiTheme="majorHAnsi" w:hAnsiTheme="majorHAnsi" w:cstheme="minorHAnsi"/>
          <w:b/>
          <w:bCs/>
          <w:sz w:val="24"/>
          <w:szCs w:val="24"/>
        </w:rPr>
      </w:pPr>
      <w:r w:rsidRPr="007B49E3">
        <w:rPr>
          <w:rFonts w:asciiTheme="majorHAnsi" w:hAnsiTheme="majorHAnsi" w:cstheme="minorHAnsi"/>
          <w:b/>
          <w:bCs/>
          <w:sz w:val="24"/>
          <w:szCs w:val="24"/>
        </w:rPr>
        <w:lastRenderedPageBreak/>
        <w:t>Outcome 1.3.</w:t>
      </w:r>
      <w:r w:rsidRPr="007B49E3">
        <w:rPr>
          <w:rFonts w:asciiTheme="majorHAnsi" w:hAnsiTheme="majorHAnsi" w:cstheme="minorHAnsi"/>
          <w:b/>
          <w:bCs/>
          <w:sz w:val="24"/>
          <w:szCs w:val="24"/>
        </w:rPr>
        <w:tab/>
        <w:t>Leadersh</w:t>
      </w:r>
      <w:r w:rsidR="00056092">
        <w:rPr>
          <w:rFonts w:asciiTheme="majorHAnsi" w:hAnsiTheme="majorHAnsi" w:cstheme="minorHAnsi"/>
          <w:b/>
          <w:bCs/>
          <w:sz w:val="24"/>
          <w:szCs w:val="24"/>
        </w:rPr>
        <w:t>ip and Communication</w:t>
      </w:r>
      <w:r w:rsidR="00A7544C">
        <w:rPr>
          <w:rFonts w:asciiTheme="majorHAnsi" w:hAnsiTheme="majorHAnsi" w:cstheme="minorHAnsi"/>
          <w:b/>
          <w:bCs/>
          <w:sz w:val="24"/>
          <w:szCs w:val="24"/>
        </w:rPr>
        <w:t>s</w:t>
      </w:r>
    </w:p>
    <w:p w14:paraId="185549B8" w14:textId="77777777" w:rsidR="00980DF3" w:rsidRPr="007B49E3" w:rsidRDefault="00980DF3" w:rsidP="002A4AF9">
      <w:pPr>
        <w:spacing w:after="0" w:line="240" w:lineRule="auto"/>
        <w:ind w:left="1620"/>
        <w:outlineLvl w:val="0"/>
        <w:rPr>
          <w:rFonts w:asciiTheme="majorHAnsi" w:hAnsiTheme="majorHAnsi" w:cstheme="minorHAnsi"/>
          <w:bCs/>
          <w:sz w:val="24"/>
          <w:szCs w:val="24"/>
        </w:rPr>
      </w:pPr>
      <w:r w:rsidRPr="007B49E3">
        <w:rPr>
          <w:rFonts w:asciiTheme="majorHAnsi" w:hAnsiTheme="majorHAnsi" w:cstheme="minorHAnsi"/>
          <w:bCs/>
          <w:sz w:val="24"/>
          <w:szCs w:val="24"/>
        </w:rPr>
        <w:t>Develop leadership, team building and communication skills to promote collaboration.</w:t>
      </w:r>
    </w:p>
    <w:p w14:paraId="185549B9" w14:textId="77777777" w:rsidR="00980DF3" w:rsidRPr="007B49E3" w:rsidRDefault="00980DF3" w:rsidP="00980DF3">
      <w:pPr>
        <w:spacing w:after="0" w:line="240" w:lineRule="auto"/>
        <w:rPr>
          <w:rFonts w:asciiTheme="majorHAnsi" w:hAnsiTheme="majorHAnsi"/>
          <w:sz w:val="24"/>
          <w:szCs w:val="24"/>
        </w:rPr>
      </w:pPr>
    </w:p>
    <w:p w14:paraId="185549BA" w14:textId="77777777" w:rsidR="00980DF3" w:rsidRPr="007B49E3" w:rsidRDefault="00980DF3" w:rsidP="00980DF3">
      <w:pPr>
        <w:spacing w:after="0" w:line="240" w:lineRule="auto"/>
        <w:rPr>
          <w:rFonts w:asciiTheme="majorHAnsi" w:hAnsiTheme="majorHAnsi"/>
          <w:b/>
          <w:sz w:val="24"/>
          <w:szCs w:val="24"/>
        </w:rPr>
      </w:pPr>
      <w:r w:rsidRPr="007B49E3">
        <w:rPr>
          <w:rFonts w:asciiTheme="majorHAnsi" w:hAnsiTheme="majorHAnsi"/>
          <w:b/>
          <w:sz w:val="24"/>
          <w:szCs w:val="24"/>
        </w:rPr>
        <w:t>Competencies</w:t>
      </w:r>
    </w:p>
    <w:p w14:paraId="185549BB" w14:textId="77777777" w:rsidR="00980DF3" w:rsidRPr="007B49E3" w:rsidRDefault="00980DF3" w:rsidP="00980DF3">
      <w:pPr>
        <w:spacing w:after="0" w:line="240" w:lineRule="auto"/>
        <w:ind w:left="900" w:hanging="900"/>
        <w:rPr>
          <w:rFonts w:asciiTheme="majorHAnsi" w:hAnsiTheme="majorHAnsi"/>
          <w:sz w:val="24"/>
          <w:szCs w:val="24"/>
        </w:rPr>
      </w:pPr>
      <w:r w:rsidRPr="007B49E3">
        <w:rPr>
          <w:rFonts w:asciiTheme="majorHAnsi" w:hAnsiTheme="majorHAnsi"/>
          <w:sz w:val="24"/>
          <w:szCs w:val="24"/>
        </w:rPr>
        <w:t>1.3.3.</w:t>
      </w:r>
      <w:r w:rsidRPr="007B49E3">
        <w:rPr>
          <w:rFonts w:asciiTheme="majorHAnsi" w:hAnsiTheme="majorHAnsi"/>
          <w:sz w:val="24"/>
          <w:szCs w:val="24"/>
        </w:rPr>
        <w:tab/>
        <w:t>Identify and use verbal, nonverbal and active listening skills to communicate effectively.</w:t>
      </w:r>
    </w:p>
    <w:p w14:paraId="185549BC" w14:textId="77777777" w:rsidR="00980DF3" w:rsidRPr="007B49E3" w:rsidRDefault="00980DF3" w:rsidP="00980DF3">
      <w:pPr>
        <w:spacing w:after="0" w:line="240" w:lineRule="auto"/>
        <w:ind w:left="900" w:hanging="900"/>
        <w:rPr>
          <w:rFonts w:asciiTheme="majorHAnsi" w:hAnsiTheme="majorHAnsi"/>
          <w:sz w:val="24"/>
          <w:szCs w:val="24"/>
        </w:rPr>
      </w:pPr>
      <w:r w:rsidRPr="007B49E3">
        <w:rPr>
          <w:rFonts w:asciiTheme="majorHAnsi" w:hAnsiTheme="majorHAnsi"/>
          <w:sz w:val="24"/>
          <w:szCs w:val="24"/>
        </w:rPr>
        <w:t>1.3.4.</w:t>
      </w:r>
      <w:r w:rsidRPr="007B49E3">
        <w:rPr>
          <w:rFonts w:asciiTheme="majorHAnsi" w:hAnsiTheme="majorHAnsi"/>
          <w:sz w:val="24"/>
          <w:szCs w:val="24"/>
        </w:rPr>
        <w:tab/>
        <w:t>Use negotiation and conflict-resolution skills to reach solutions.</w:t>
      </w:r>
    </w:p>
    <w:p w14:paraId="185549BD" w14:textId="77777777" w:rsidR="00980DF3" w:rsidRPr="007B49E3" w:rsidRDefault="00980DF3" w:rsidP="00980DF3">
      <w:pPr>
        <w:spacing w:after="0" w:line="240" w:lineRule="auto"/>
        <w:ind w:left="900" w:hanging="900"/>
        <w:rPr>
          <w:rFonts w:asciiTheme="majorHAnsi" w:hAnsiTheme="majorHAnsi"/>
          <w:sz w:val="24"/>
          <w:szCs w:val="24"/>
        </w:rPr>
      </w:pPr>
      <w:r w:rsidRPr="007B49E3">
        <w:rPr>
          <w:rFonts w:asciiTheme="majorHAnsi" w:hAnsiTheme="majorHAnsi"/>
          <w:sz w:val="24"/>
          <w:szCs w:val="24"/>
        </w:rPr>
        <w:t>1.3.5.</w:t>
      </w:r>
      <w:r w:rsidRPr="007B49E3">
        <w:rPr>
          <w:rFonts w:asciiTheme="majorHAnsi" w:hAnsiTheme="majorHAnsi"/>
          <w:sz w:val="24"/>
          <w:szCs w:val="24"/>
        </w:rPr>
        <w:tab/>
        <w:t>Communicate information for an intended audience and purpose.</w:t>
      </w:r>
    </w:p>
    <w:p w14:paraId="185549BE" w14:textId="77777777" w:rsidR="00980DF3" w:rsidRPr="007B49E3" w:rsidRDefault="00980DF3" w:rsidP="00980DF3">
      <w:pPr>
        <w:spacing w:after="0" w:line="240" w:lineRule="auto"/>
        <w:ind w:left="900" w:hanging="900"/>
        <w:rPr>
          <w:rFonts w:asciiTheme="majorHAnsi" w:hAnsiTheme="majorHAnsi"/>
          <w:sz w:val="24"/>
          <w:szCs w:val="24"/>
        </w:rPr>
      </w:pPr>
      <w:r w:rsidRPr="007B49E3">
        <w:rPr>
          <w:rFonts w:asciiTheme="majorHAnsi" w:hAnsiTheme="majorHAnsi"/>
          <w:sz w:val="24"/>
          <w:szCs w:val="24"/>
        </w:rPr>
        <w:t>1.3.6.</w:t>
      </w:r>
      <w:r w:rsidRPr="007B49E3">
        <w:rPr>
          <w:rFonts w:asciiTheme="majorHAnsi" w:hAnsiTheme="majorHAnsi"/>
          <w:sz w:val="24"/>
          <w:szCs w:val="24"/>
        </w:rPr>
        <w:tab/>
        <w:t>Use proper grammar and expression in all aspects of communication.</w:t>
      </w:r>
    </w:p>
    <w:p w14:paraId="185549BF" w14:textId="77777777" w:rsidR="00980DF3" w:rsidRPr="007B49E3" w:rsidRDefault="00980DF3" w:rsidP="00980DF3">
      <w:pPr>
        <w:spacing w:after="0" w:line="240" w:lineRule="auto"/>
        <w:ind w:left="900" w:hanging="900"/>
        <w:rPr>
          <w:rFonts w:asciiTheme="majorHAnsi" w:hAnsiTheme="majorHAnsi"/>
          <w:sz w:val="24"/>
          <w:szCs w:val="24"/>
        </w:rPr>
      </w:pPr>
      <w:r w:rsidRPr="007B49E3">
        <w:rPr>
          <w:rFonts w:asciiTheme="majorHAnsi" w:hAnsiTheme="majorHAnsi"/>
          <w:sz w:val="24"/>
          <w:szCs w:val="24"/>
        </w:rPr>
        <w:t>1.3.7.</w:t>
      </w:r>
      <w:r w:rsidRPr="007B49E3">
        <w:rPr>
          <w:rFonts w:asciiTheme="majorHAnsi" w:hAnsiTheme="majorHAnsi"/>
          <w:sz w:val="24"/>
          <w:szCs w:val="24"/>
        </w:rPr>
        <w:tab/>
        <w:t>Use consensus-building techniques to draw conclusions and determine next steps.</w:t>
      </w:r>
    </w:p>
    <w:p w14:paraId="185549C0" w14:textId="77777777" w:rsidR="00980DF3" w:rsidRPr="007B49E3" w:rsidRDefault="00980DF3" w:rsidP="00980DF3">
      <w:pPr>
        <w:spacing w:after="0" w:line="240" w:lineRule="auto"/>
        <w:ind w:left="900" w:hanging="900"/>
        <w:rPr>
          <w:rFonts w:asciiTheme="majorHAnsi" w:hAnsiTheme="majorHAnsi"/>
          <w:sz w:val="24"/>
          <w:szCs w:val="24"/>
        </w:rPr>
      </w:pPr>
      <w:r w:rsidRPr="007B49E3">
        <w:rPr>
          <w:rFonts w:asciiTheme="majorHAnsi" w:hAnsiTheme="majorHAnsi"/>
          <w:sz w:val="24"/>
          <w:szCs w:val="24"/>
        </w:rPr>
        <w:t>1.3.9.</w:t>
      </w:r>
      <w:r w:rsidRPr="007B49E3">
        <w:rPr>
          <w:rFonts w:asciiTheme="majorHAnsi" w:hAnsiTheme="majorHAnsi"/>
          <w:sz w:val="24"/>
          <w:szCs w:val="24"/>
        </w:rPr>
        <w:tab/>
        <w:t>Identify advantages and disadvantages involving digital and/or electronic communications.</w:t>
      </w:r>
    </w:p>
    <w:p w14:paraId="185549C1" w14:textId="77777777" w:rsidR="00980DF3" w:rsidRPr="007B49E3" w:rsidRDefault="00980DF3" w:rsidP="00980DF3">
      <w:pPr>
        <w:spacing w:after="0" w:line="240" w:lineRule="auto"/>
        <w:ind w:left="900" w:hanging="900"/>
        <w:rPr>
          <w:rFonts w:asciiTheme="majorHAnsi" w:hAnsiTheme="majorHAnsi"/>
          <w:sz w:val="24"/>
          <w:szCs w:val="24"/>
        </w:rPr>
      </w:pPr>
      <w:r w:rsidRPr="007B49E3">
        <w:rPr>
          <w:rFonts w:asciiTheme="majorHAnsi" w:hAnsiTheme="majorHAnsi"/>
          <w:sz w:val="24"/>
          <w:szCs w:val="24"/>
        </w:rPr>
        <w:t>1.3.10.</w:t>
      </w:r>
      <w:r w:rsidRPr="007B49E3">
        <w:rPr>
          <w:rFonts w:asciiTheme="majorHAnsi" w:hAnsiTheme="majorHAnsi"/>
          <w:sz w:val="24"/>
          <w:szCs w:val="24"/>
        </w:rPr>
        <w:tab/>
        <w:t>Use interpersonal skills to provide group leadership, promote collaboration and work in a team.</w:t>
      </w:r>
    </w:p>
    <w:p w14:paraId="185549C2" w14:textId="77777777" w:rsidR="00980DF3" w:rsidRPr="007B49E3" w:rsidRDefault="00980DF3" w:rsidP="00980DF3">
      <w:pPr>
        <w:spacing w:after="0" w:line="240" w:lineRule="auto"/>
        <w:rPr>
          <w:rFonts w:asciiTheme="majorHAnsi" w:hAnsiTheme="majorHAnsi"/>
          <w:sz w:val="24"/>
          <w:szCs w:val="24"/>
        </w:rPr>
      </w:pPr>
    </w:p>
    <w:p w14:paraId="185549C3" w14:textId="77777777" w:rsidR="00980DF3" w:rsidRPr="007B49E3" w:rsidRDefault="00980DF3" w:rsidP="002A4AF9">
      <w:pPr>
        <w:spacing w:after="0" w:line="240" w:lineRule="auto"/>
        <w:ind w:left="1620" w:hanging="1620"/>
        <w:outlineLvl w:val="0"/>
        <w:rPr>
          <w:rFonts w:asciiTheme="majorHAnsi" w:hAnsiTheme="majorHAnsi" w:cstheme="minorHAnsi"/>
          <w:b/>
          <w:bCs/>
          <w:sz w:val="24"/>
          <w:szCs w:val="24"/>
        </w:rPr>
      </w:pPr>
      <w:r w:rsidRPr="007B49E3">
        <w:rPr>
          <w:rFonts w:asciiTheme="majorHAnsi" w:hAnsiTheme="majorHAnsi" w:cstheme="minorHAnsi"/>
          <w:b/>
          <w:bCs/>
          <w:sz w:val="24"/>
          <w:szCs w:val="24"/>
        </w:rPr>
        <w:t>Outcome 1.4.</w:t>
      </w:r>
      <w:r w:rsidRPr="007B49E3">
        <w:rPr>
          <w:rFonts w:asciiTheme="majorHAnsi" w:hAnsiTheme="majorHAnsi" w:cstheme="minorHAnsi"/>
          <w:b/>
          <w:bCs/>
          <w:sz w:val="24"/>
          <w:szCs w:val="24"/>
        </w:rPr>
        <w:tab/>
        <w:t>Resource Management and Information Technology</w:t>
      </w:r>
    </w:p>
    <w:p w14:paraId="185549C4" w14:textId="77777777" w:rsidR="00980DF3" w:rsidRPr="007B49E3" w:rsidRDefault="00980DF3" w:rsidP="002A4AF9">
      <w:pPr>
        <w:spacing w:after="0" w:line="240" w:lineRule="auto"/>
        <w:ind w:left="1620"/>
        <w:outlineLvl w:val="0"/>
        <w:rPr>
          <w:rFonts w:asciiTheme="majorHAnsi" w:hAnsiTheme="majorHAnsi" w:cstheme="minorHAnsi"/>
          <w:bCs/>
          <w:sz w:val="24"/>
          <w:szCs w:val="24"/>
        </w:rPr>
      </w:pPr>
      <w:r w:rsidRPr="007B49E3">
        <w:rPr>
          <w:rFonts w:asciiTheme="majorHAnsi" w:hAnsiTheme="majorHAnsi" w:cstheme="minorHAnsi"/>
          <w:bCs/>
          <w:sz w:val="24"/>
          <w:szCs w:val="24"/>
        </w:rPr>
        <w:t>Demonstrate current and emerging strategies and technologies used to collect, analyze, record and share information in personal and professional settings.</w:t>
      </w:r>
    </w:p>
    <w:p w14:paraId="185549C5" w14:textId="77777777" w:rsidR="00980DF3" w:rsidRPr="007B49E3" w:rsidRDefault="00980DF3" w:rsidP="00980DF3">
      <w:pPr>
        <w:spacing w:after="0" w:line="240" w:lineRule="auto"/>
        <w:rPr>
          <w:rFonts w:asciiTheme="majorHAnsi" w:hAnsiTheme="majorHAnsi"/>
          <w:sz w:val="24"/>
          <w:szCs w:val="24"/>
        </w:rPr>
      </w:pPr>
    </w:p>
    <w:p w14:paraId="185549C6" w14:textId="77777777" w:rsidR="00980DF3" w:rsidRPr="007B49E3" w:rsidRDefault="00980DF3" w:rsidP="00980DF3">
      <w:pPr>
        <w:spacing w:after="0" w:line="240" w:lineRule="auto"/>
        <w:rPr>
          <w:rFonts w:asciiTheme="majorHAnsi" w:hAnsiTheme="majorHAnsi"/>
          <w:b/>
          <w:sz w:val="24"/>
          <w:szCs w:val="24"/>
        </w:rPr>
      </w:pPr>
      <w:r w:rsidRPr="007B49E3">
        <w:rPr>
          <w:rFonts w:asciiTheme="majorHAnsi" w:hAnsiTheme="majorHAnsi"/>
          <w:b/>
          <w:sz w:val="24"/>
          <w:szCs w:val="24"/>
        </w:rPr>
        <w:t>Competencies</w:t>
      </w:r>
    </w:p>
    <w:p w14:paraId="185549C7" w14:textId="77777777" w:rsidR="00980DF3" w:rsidRPr="007B49E3" w:rsidRDefault="00980DF3" w:rsidP="00980DF3">
      <w:pPr>
        <w:spacing w:after="0" w:line="240" w:lineRule="auto"/>
        <w:ind w:left="900" w:hanging="900"/>
        <w:rPr>
          <w:rFonts w:asciiTheme="majorHAnsi" w:hAnsiTheme="majorHAnsi"/>
          <w:sz w:val="24"/>
          <w:szCs w:val="24"/>
        </w:rPr>
      </w:pPr>
      <w:r w:rsidRPr="007B49E3">
        <w:rPr>
          <w:rFonts w:asciiTheme="majorHAnsi" w:hAnsiTheme="majorHAnsi"/>
          <w:sz w:val="24"/>
          <w:szCs w:val="24"/>
        </w:rPr>
        <w:t>1.4.2.</w:t>
      </w:r>
      <w:r w:rsidRPr="007B49E3">
        <w:rPr>
          <w:rFonts w:asciiTheme="majorHAnsi" w:hAnsiTheme="majorHAnsi"/>
          <w:sz w:val="24"/>
          <w:szCs w:val="24"/>
        </w:rPr>
        <w:tab/>
        <w:t>Select and use software applications to locate, record, analyze and present information.</w:t>
      </w:r>
    </w:p>
    <w:p w14:paraId="185549C8" w14:textId="77777777" w:rsidR="00980DF3" w:rsidRPr="007B49E3" w:rsidRDefault="00980DF3" w:rsidP="00980DF3">
      <w:pPr>
        <w:spacing w:after="0" w:line="240" w:lineRule="auto"/>
        <w:ind w:left="900" w:hanging="900"/>
        <w:rPr>
          <w:rFonts w:asciiTheme="majorHAnsi" w:hAnsiTheme="majorHAnsi"/>
          <w:sz w:val="24"/>
          <w:szCs w:val="24"/>
        </w:rPr>
      </w:pPr>
      <w:r w:rsidRPr="007B49E3">
        <w:rPr>
          <w:rFonts w:asciiTheme="majorHAnsi" w:hAnsiTheme="majorHAnsi"/>
          <w:sz w:val="24"/>
          <w:szCs w:val="24"/>
        </w:rPr>
        <w:t>1.4.3.</w:t>
      </w:r>
      <w:r w:rsidRPr="007B49E3">
        <w:rPr>
          <w:rFonts w:asciiTheme="majorHAnsi" w:hAnsiTheme="majorHAnsi"/>
          <w:sz w:val="24"/>
          <w:szCs w:val="24"/>
        </w:rPr>
        <w:tab/>
        <w:t>Use system hardware to support software applications.</w:t>
      </w:r>
    </w:p>
    <w:p w14:paraId="185549C9" w14:textId="77777777" w:rsidR="00980DF3" w:rsidRPr="007B49E3" w:rsidRDefault="00980DF3" w:rsidP="00980DF3">
      <w:pPr>
        <w:spacing w:after="0" w:line="240" w:lineRule="auto"/>
        <w:ind w:left="900" w:hanging="900"/>
        <w:rPr>
          <w:rFonts w:asciiTheme="majorHAnsi" w:hAnsiTheme="majorHAnsi"/>
          <w:sz w:val="24"/>
          <w:szCs w:val="24"/>
        </w:rPr>
      </w:pPr>
      <w:r w:rsidRPr="007B49E3">
        <w:rPr>
          <w:rFonts w:asciiTheme="majorHAnsi" w:hAnsiTheme="majorHAnsi"/>
          <w:sz w:val="24"/>
          <w:szCs w:val="24"/>
        </w:rPr>
        <w:t>1.4.5.</w:t>
      </w:r>
      <w:r w:rsidRPr="007B49E3">
        <w:rPr>
          <w:rFonts w:asciiTheme="majorHAnsi" w:hAnsiTheme="majorHAnsi"/>
          <w:sz w:val="24"/>
          <w:szCs w:val="24"/>
        </w:rPr>
        <w:tab/>
        <w:t>Use information technology tools to maintain, secure and monitor records.</w:t>
      </w:r>
    </w:p>
    <w:p w14:paraId="185549CA" w14:textId="77777777" w:rsidR="00980DF3" w:rsidRPr="007B49E3" w:rsidRDefault="00980DF3" w:rsidP="00980DF3">
      <w:pPr>
        <w:spacing w:after="0" w:line="240" w:lineRule="auto"/>
        <w:ind w:left="900" w:hanging="900"/>
        <w:rPr>
          <w:rFonts w:asciiTheme="majorHAnsi" w:hAnsiTheme="majorHAnsi"/>
          <w:sz w:val="24"/>
          <w:szCs w:val="24"/>
        </w:rPr>
      </w:pPr>
      <w:r w:rsidRPr="007B49E3">
        <w:rPr>
          <w:rFonts w:asciiTheme="majorHAnsi" w:hAnsiTheme="majorHAnsi"/>
          <w:sz w:val="24"/>
          <w:szCs w:val="24"/>
        </w:rPr>
        <w:t>1.4.6.</w:t>
      </w:r>
      <w:r w:rsidRPr="007B49E3">
        <w:rPr>
          <w:rFonts w:asciiTheme="majorHAnsi" w:hAnsiTheme="majorHAnsi"/>
          <w:sz w:val="24"/>
          <w:szCs w:val="24"/>
        </w:rPr>
        <w:tab/>
        <w:t>Use personal organization management and productivity applications to optimize assigned tasks.</w:t>
      </w:r>
    </w:p>
    <w:p w14:paraId="185549CB" w14:textId="77777777" w:rsidR="00980DF3" w:rsidRPr="007B49E3" w:rsidRDefault="00980DF3" w:rsidP="00980DF3">
      <w:pPr>
        <w:spacing w:after="0" w:line="240" w:lineRule="auto"/>
        <w:ind w:left="900" w:hanging="900"/>
        <w:rPr>
          <w:rFonts w:asciiTheme="majorHAnsi" w:hAnsiTheme="majorHAnsi"/>
          <w:sz w:val="24"/>
          <w:szCs w:val="24"/>
        </w:rPr>
      </w:pPr>
      <w:r w:rsidRPr="007B49E3">
        <w:rPr>
          <w:rFonts w:asciiTheme="majorHAnsi" w:hAnsiTheme="majorHAnsi"/>
          <w:sz w:val="24"/>
          <w:szCs w:val="24"/>
        </w:rPr>
        <w:t>1.4.7.</w:t>
      </w:r>
      <w:r w:rsidRPr="007B49E3">
        <w:rPr>
          <w:rFonts w:asciiTheme="majorHAnsi" w:hAnsiTheme="majorHAnsi"/>
          <w:sz w:val="24"/>
          <w:szCs w:val="24"/>
        </w:rPr>
        <w:tab/>
        <w:t>Use electronic media to communicate, following online etiquette guidelines.</w:t>
      </w:r>
    </w:p>
    <w:p w14:paraId="185549CC" w14:textId="77777777" w:rsidR="007B49E3" w:rsidRPr="007B49E3" w:rsidRDefault="007B49E3" w:rsidP="00734463">
      <w:pPr>
        <w:spacing w:after="0" w:line="240" w:lineRule="auto"/>
        <w:rPr>
          <w:rFonts w:asciiTheme="majorHAnsi" w:hAnsiTheme="majorHAnsi"/>
          <w:sz w:val="24"/>
          <w:szCs w:val="24"/>
        </w:rPr>
      </w:pPr>
    </w:p>
    <w:p w14:paraId="185549CD" w14:textId="77777777" w:rsidR="00980DF3" w:rsidRPr="007B49E3" w:rsidRDefault="00980DF3" w:rsidP="0057064B">
      <w:pPr>
        <w:spacing w:after="0" w:line="240" w:lineRule="auto"/>
        <w:ind w:left="1620" w:hanging="1620"/>
        <w:outlineLvl w:val="0"/>
        <w:rPr>
          <w:rFonts w:asciiTheme="majorHAnsi" w:hAnsiTheme="majorHAnsi" w:cstheme="minorHAnsi"/>
          <w:b/>
          <w:bCs/>
          <w:sz w:val="24"/>
          <w:szCs w:val="24"/>
        </w:rPr>
      </w:pPr>
      <w:r w:rsidRPr="007B49E3">
        <w:rPr>
          <w:rFonts w:asciiTheme="majorHAnsi" w:hAnsiTheme="majorHAnsi" w:cstheme="minorHAnsi"/>
          <w:b/>
          <w:bCs/>
          <w:sz w:val="24"/>
          <w:szCs w:val="24"/>
        </w:rPr>
        <w:t>Outcome 1.5.</w:t>
      </w:r>
      <w:r w:rsidRPr="007B49E3">
        <w:rPr>
          <w:rFonts w:asciiTheme="majorHAnsi" w:hAnsiTheme="majorHAnsi" w:cstheme="minorHAnsi"/>
          <w:b/>
          <w:bCs/>
          <w:sz w:val="24"/>
          <w:szCs w:val="24"/>
        </w:rPr>
        <w:tab/>
        <w:t>Global Environment</w:t>
      </w:r>
    </w:p>
    <w:p w14:paraId="185549CE" w14:textId="77777777" w:rsidR="00980DF3" w:rsidRPr="007B49E3" w:rsidRDefault="00980DF3" w:rsidP="0057064B">
      <w:pPr>
        <w:spacing w:after="0" w:line="240" w:lineRule="auto"/>
        <w:ind w:left="1620"/>
        <w:outlineLvl w:val="0"/>
        <w:rPr>
          <w:rFonts w:asciiTheme="majorHAnsi" w:hAnsiTheme="majorHAnsi" w:cstheme="minorHAnsi"/>
          <w:bCs/>
          <w:sz w:val="24"/>
          <w:szCs w:val="24"/>
        </w:rPr>
      </w:pPr>
      <w:r w:rsidRPr="007B49E3">
        <w:rPr>
          <w:rFonts w:asciiTheme="majorHAnsi" w:hAnsiTheme="majorHAnsi" w:cstheme="minorHAnsi"/>
          <w:bCs/>
          <w:sz w:val="24"/>
          <w:szCs w:val="24"/>
        </w:rPr>
        <w:t>Evaluate how beliefs, values, attitudes and behaviors influence personal and professional goals.</w:t>
      </w:r>
    </w:p>
    <w:p w14:paraId="185549CF" w14:textId="77777777" w:rsidR="00980DF3" w:rsidRPr="007B49E3" w:rsidRDefault="00980DF3" w:rsidP="00980DF3">
      <w:pPr>
        <w:spacing w:after="0" w:line="240" w:lineRule="auto"/>
        <w:rPr>
          <w:rFonts w:asciiTheme="majorHAnsi" w:hAnsiTheme="majorHAnsi"/>
          <w:sz w:val="24"/>
          <w:szCs w:val="24"/>
        </w:rPr>
      </w:pPr>
    </w:p>
    <w:p w14:paraId="185549D0" w14:textId="77777777" w:rsidR="00980DF3" w:rsidRPr="007B49E3" w:rsidRDefault="00980DF3" w:rsidP="00980DF3">
      <w:pPr>
        <w:spacing w:after="0" w:line="240" w:lineRule="auto"/>
        <w:rPr>
          <w:rFonts w:asciiTheme="majorHAnsi" w:hAnsiTheme="majorHAnsi"/>
          <w:b/>
          <w:sz w:val="24"/>
          <w:szCs w:val="24"/>
        </w:rPr>
      </w:pPr>
      <w:r w:rsidRPr="007B49E3">
        <w:rPr>
          <w:rFonts w:asciiTheme="majorHAnsi" w:hAnsiTheme="majorHAnsi"/>
          <w:b/>
          <w:sz w:val="24"/>
          <w:szCs w:val="24"/>
        </w:rPr>
        <w:t>Competencies</w:t>
      </w:r>
    </w:p>
    <w:p w14:paraId="185549D1" w14:textId="77777777" w:rsidR="00980DF3" w:rsidRPr="007B49E3" w:rsidRDefault="00980DF3" w:rsidP="00980DF3">
      <w:pPr>
        <w:spacing w:after="0" w:line="240" w:lineRule="auto"/>
        <w:ind w:left="900" w:hanging="900"/>
        <w:rPr>
          <w:rFonts w:asciiTheme="majorHAnsi" w:hAnsiTheme="majorHAnsi"/>
          <w:sz w:val="24"/>
          <w:szCs w:val="24"/>
        </w:rPr>
      </w:pPr>
      <w:r w:rsidRPr="007B49E3">
        <w:rPr>
          <w:rFonts w:asciiTheme="majorHAnsi" w:hAnsiTheme="majorHAnsi"/>
          <w:sz w:val="24"/>
          <w:szCs w:val="24"/>
        </w:rPr>
        <w:t>1.5.4.</w:t>
      </w:r>
      <w:r w:rsidRPr="007B49E3">
        <w:rPr>
          <w:rFonts w:asciiTheme="majorHAnsi" w:hAnsiTheme="majorHAnsi"/>
          <w:sz w:val="24"/>
          <w:szCs w:val="24"/>
        </w:rPr>
        <w:tab/>
        <w:t>Recognize barriers in cross-cultural relationships and implement behavioral adjustments.</w:t>
      </w:r>
    </w:p>
    <w:p w14:paraId="185549D2" w14:textId="77777777" w:rsidR="00980DF3" w:rsidRPr="007B49E3" w:rsidRDefault="00980DF3" w:rsidP="00980DF3">
      <w:pPr>
        <w:spacing w:after="0" w:line="240" w:lineRule="auto"/>
        <w:ind w:left="900" w:hanging="900"/>
        <w:rPr>
          <w:rFonts w:asciiTheme="majorHAnsi" w:hAnsiTheme="majorHAnsi"/>
          <w:sz w:val="24"/>
          <w:szCs w:val="24"/>
        </w:rPr>
      </w:pPr>
      <w:r w:rsidRPr="007B49E3">
        <w:rPr>
          <w:rFonts w:asciiTheme="majorHAnsi" w:hAnsiTheme="majorHAnsi"/>
          <w:sz w:val="24"/>
          <w:szCs w:val="24"/>
        </w:rPr>
        <w:t>1.5.5.</w:t>
      </w:r>
      <w:r w:rsidRPr="007B49E3">
        <w:rPr>
          <w:rFonts w:asciiTheme="majorHAnsi" w:hAnsiTheme="majorHAnsi"/>
          <w:sz w:val="24"/>
          <w:szCs w:val="24"/>
        </w:rPr>
        <w:tab/>
        <w:t xml:space="preserve">Recognize the ways in which bias, </w:t>
      </w:r>
      <w:proofErr w:type="spellStart"/>
      <w:r w:rsidRPr="007B49E3">
        <w:rPr>
          <w:rFonts w:asciiTheme="majorHAnsi" w:hAnsiTheme="majorHAnsi"/>
          <w:sz w:val="24"/>
          <w:szCs w:val="24"/>
        </w:rPr>
        <w:t>sterotypes</w:t>
      </w:r>
      <w:proofErr w:type="spellEnd"/>
      <w:r w:rsidRPr="007B49E3">
        <w:rPr>
          <w:rFonts w:asciiTheme="majorHAnsi" w:hAnsiTheme="majorHAnsi"/>
          <w:sz w:val="24"/>
          <w:szCs w:val="24"/>
        </w:rPr>
        <w:t xml:space="preserve"> and discrimination may influence self-worth and group dynamics.</w:t>
      </w:r>
    </w:p>
    <w:p w14:paraId="185549D3" w14:textId="77777777" w:rsidR="00980DF3" w:rsidRPr="007B49E3" w:rsidRDefault="00980DF3" w:rsidP="00980DF3">
      <w:pPr>
        <w:spacing w:after="0" w:line="240" w:lineRule="auto"/>
        <w:ind w:left="900" w:hanging="900"/>
        <w:rPr>
          <w:rFonts w:asciiTheme="majorHAnsi" w:hAnsiTheme="majorHAnsi"/>
          <w:sz w:val="24"/>
          <w:szCs w:val="24"/>
        </w:rPr>
      </w:pPr>
      <w:r w:rsidRPr="007B49E3">
        <w:rPr>
          <w:rFonts w:asciiTheme="majorHAnsi" w:hAnsiTheme="majorHAnsi"/>
          <w:sz w:val="24"/>
          <w:szCs w:val="24"/>
        </w:rPr>
        <w:t>1.5.6.</w:t>
      </w:r>
      <w:r w:rsidRPr="007B49E3">
        <w:rPr>
          <w:rFonts w:asciiTheme="majorHAnsi" w:hAnsiTheme="majorHAnsi"/>
          <w:sz w:val="24"/>
          <w:szCs w:val="24"/>
        </w:rPr>
        <w:tab/>
        <w:t>Analyze tasks for understanding and interpretation from a different cultural perspective.</w:t>
      </w:r>
    </w:p>
    <w:p w14:paraId="185549D4" w14:textId="77777777" w:rsidR="00980DF3" w:rsidRPr="007B49E3" w:rsidRDefault="00980DF3" w:rsidP="00980DF3">
      <w:pPr>
        <w:spacing w:after="0" w:line="240" w:lineRule="auto"/>
        <w:ind w:left="900" w:hanging="900"/>
        <w:rPr>
          <w:rFonts w:asciiTheme="majorHAnsi" w:hAnsiTheme="majorHAnsi"/>
          <w:sz w:val="24"/>
          <w:szCs w:val="24"/>
        </w:rPr>
      </w:pPr>
      <w:r w:rsidRPr="007B49E3">
        <w:rPr>
          <w:rFonts w:asciiTheme="majorHAnsi" w:hAnsiTheme="majorHAnsi"/>
          <w:sz w:val="24"/>
          <w:szCs w:val="24"/>
        </w:rPr>
        <w:t>1.5.7.</w:t>
      </w:r>
      <w:r w:rsidRPr="007B49E3">
        <w:rPr>
          <w:rFonts w:asciiTheme="majorHAnsi" w:hAnsiTheme="majorHAnsi"/>
          <w:sz w:val="24"/>
          <w:szCs w:val="24"/>
        </w:rPr>
        <w:tab/>
        <w:t>Identify how multicultural teaming and globalization can foster recognition of new opportunities.</w:t>
      </w:r>
    </w:p>
    <w:p w14:paraId="185549D5" w14:textId="77777777" w:rsidR="00980DF3" w:rsidRPr="007B49E3" w:rsidRDefault="00980DF3" w:rsidP="00980DF3">
      <w:pPr>
        <w:spacing w:after="0" w:line="240" w:lineRule="auto"/>
        <w:rPr>
          <w:rFonts w:asciiTheme="majorHAnsi" w:hAnsiTheme="majorHAnsi"/>
          <w:sz w:val="24"/>
          <w:szCs w:val="24"/>
        </w:rPr>
      </w:pPr>
    </w:p>
    <w:p w14:paraId="185549D6" w14:textId="77777777" w:rsidR="00980DF3" w:rsidRPr="007B49E3" w:rsidRDefault="00980DF3" w:rsidP="0057064B">
      <w:pPr>
        <w:spacing w:after="0" w:line="240" w:lineRule="auto"/>
        <w:ind w:left="1620" w:hanging="1620"/>
        <w:outlineLvl w:val="0"/>
        <w:rPr>
          <w:rFonts w:asciiTheme="majorHAnsi" w:hAnsiTheme="majorHAnsi" w:cstheme="minorHAnsi"/>
          <w:b/>
          <w:bCs/>
          <w:sz w:val="24"/>
          <w:szCs w:val="24"/>
        </w:rPr>
      </w:pPr>
      <w:r w:rsidRPr="007B49E3">
        <w:rPr>
          <w:rFonts w:asciiTheme="majorHAnsi" w:hAnsiTheme="majorHAnsi" w:cstheme="minorHAnsi"/>
          <w:b/>
          <w:bCs/>
          <w:sz w:val="24"/>
          <w:szCs w:val="24"/>
        </w:rPr>
        <w:t>Outcome 1.6.</w:t>
      </w:r>
      <w:r w:rsidRPr="007B49E3">
        <w:rPr>
          <w:rFonts w:asciiTheme="majorHAnsi" w:hAnsiTheme="majorHAnsi" w:cstheme="minorHAnsi"/>
          <w:b/>
          <w:bCs/>
          <w:sz w:val="24"/>
          <w:szCs w:val="24"/>
        </w:rPr>
        <w:tab/>
        <w:t>Entrepreneurship</w:t>
      </w:r>
    </w:p>
    <w:p w14:paraId="185549D7" w14:textId="77777777" w:rsidR="00980DF3" w:rsidRPr="007B49E3" w:rsidRDefault="00980DF3" w:rsidP="0057064B">
      <w:pPr>
        <w:spacing w:after="0" w:line="240" w:lineRule="auto"/>
        <w:ind w:left="1620"/>
        <w:outlineLvl w:val="0"/>
        <w:rPr>
          <w:rFonts w:asciiTheme="majorHAnsi" w:hAnsiTheme="majorHAnsi" w:cstheme="minorHAnsi"/>
          <w:bCs/>
          <w:sz w:val="24"/>
          <w:szCs w:val="24"/>
        </w:rPr>
      </w:pPr>
      <w:r w:rsidRPr="007B49E3">
        <w:rPr>
          <w:rFonts w:asciiTheme="majorHAnsi" w:hAnsiTheme="majorHAnsi" w:cstheme="minorHAnsi"/>
          <w:bCs/>
          <w:sz w:val="24"/>
          <w:szCs w:val="24"/>
        </w:rPr>
        <w:t>Develop skills and knowledge to transition a strength into a business.</w:t>
      </w:r>
    </w:p>
    <w:p w14:paraId="185549D8" w14:textId="77777777" w:rsidR="00980DF3" w:rsidRPr="007B49E3" w:rsidRDefault="00980DF3" w:rsidP="00980DF3">
      <w:pPr>
        <w:spacing w:after="0" w:line="240" w:lineRule="auto"/>
        <w:rPr>
          <w:rFonts w:asciiTheme="majorHAnsi" w:hAnsiTheme="majorHAnsi"/>
          <w:sz w:val="24"/>
          <w:szCs w:val="24"/>
        </w:rPr>
      </w:pPr>
    </w:p>
    <w:p w14:paraId="185549D9" w14:textId="77777777" w:rsidR="00980DF3" w:rsidRPr="007B49E3" w:rsidRDefault="00980DF3" w:rsidP="00980DF3">
      <w:pPr>
        <w:spacing w:after="0" w:line="240" w:lineRule="auto"/>
        <w:rPr>
          <w:rFonts w:asciiTheme="majorHAnsi" w:hAnsiTheme="majorHAnsi"/>
          <w:b/>
          <w:sz w:val="24"/>
          <w:szCs w:val="24"/>
        </w:rPr>
      </w:pPr>
      <w:r w:rsidRPr="007B49E3">
        <w:rPr>
          <w:rFonts w:asciiTheme="majorHAnsi" w:hAnsiTheme="majorHAnsi"/>
          <w:b/>
          <w:sz w:val="24"/>
          <w:szCs w:val="24"/>
        </w:rPr>
        <w:t>Competencies</w:t>
      </w:r>
    </w:p>
    <w:p w14:paraId="185549DA" w14:textId="77777777" w:rsidR="00980DF3" w:rsidRPr="007B49E3" w:rsidRDefault="00980DF3" w:rsidP="00980DF3">
      <w:pPr>
        <w:spacing w:after="0" w:line="240" w:lineRule="auto"/>
        <w:ind w:left="900" w:hanging="900"/>
        <w:rPr>
          <w:rFonts w:asciiTheme="majorHAnsi" w:hAnsiTheme="majorHAnsi"/>
          <w:sz w:val="24"/>
          <w:szCs w:val="24"/>
        </w:rPr>
      </w:pPr>
      <w:r w:rsidRPr="007B49E3">
        <w:rPr>
          <w:rFonts w:asciiTheme="majorHAnsi" w:hAnsiTheme="majorHAnsi"/>
          <w:sz w:val="24"/>
          <w:szCs w:val="24"/>
        </w:rPr>
        <w:t>1.6.1.</w:t>
      </w:r>
      <w:r w:rsidRPr="007B49E3">
        <w:rPr>
          <w:rFonts w:asciiTheme="majorHAnsi" w:hAnsiTheme="majorHAnsi"/>
          <w:sz w:val="24"/>
          <w:szCs w:val="24"/>
        </w:rPr>
        <w:tab/>
        <w:t>Create a list of strengths, values, skills and abilities needed to be successful as an entrepreneur.</w:t>
      </w:r>
    </w:p>
    <w:p w14:paraId="185549DB" w14:textId="77777777" w:rsidR="00980DF3" w:rsidRPr="007B49E3" w:rsidRDefault="00980DF3" w:rsidP="00980DF3">
      <w:pPr>
        <w:spacing w:after="0" w:line="240" w:lineRule="auto"/>
        <w:ind w:left="900" w:hanging="900"/>
        <w:rPr>
          <w:rFonts w:asciiTheme="majorHAnsi" w:hAnsiTheme="majorHAnsi"/>
          <w:sz w:val="24"/>
          <w:szCs w:val="24"/>
        </w:rPr>
      </w:pPr>
      <w:r w:rsidRPr="007B49E3">
        <w:rPr>
          <w:rFonts w:asciiTheme="majorHAnsi" w:hAnsiTheme="majorHAnsi"/>
          <w:sz w:val="24"/>
          <w:szCs w:val="24"/>
        </w:rPr>
        <w:t>1.6.2.</w:t>
      </w:r>
      <w:r w:rsidRPr="007B49E3">
        <w:rPr>
          <w:rFonts w:asciiTheme="majorHAnsi" w:hAnsiTheme="majorHAnsi"/>
          <w:sz w:val="24"/>
          <w:szCs w:val="24"/>
        </w:rPr>
        <w:tab/>
        <w:t>Identify business opportunities and develop a plan to produce a competitive product or service.</w:t>
      </w:r>
    </w:p>
    <w:p w14:paraId="185549DC" w14:textId="77777777" w:rsidR="00980DF3" w:rsidRPr="007B49E3" w:rsidRDefault="00980DF3" w:rsidP="00980DF3">
      <w:pPr>
        <w:spacing w:after="0" w:line="240" w:lineRule="auto"/>
        <w:ind w:left="900" w:hanging="900"/>
        <w:rPr>
          <w:rFonts w:asciiTheme="majorHAnsi" w:hAnsiTheme="majorHAnsi"/>
          <w:sz w:val="24"/>
          <w:szCs w:val="24"/>
        </w:rPr>
      </w:pPr>
      <w:r w:rsidRPr="007B49E3">
        <w:rPr>
          <w:rFonts w:asciiTheme="majorHAnsi" w:hAnsiTheme="majorHAnsi"/>
          <w:sz w:val="24"/>
          <w:szCs w:val="24"/>
        </w:rPr>
        <w:t>1.6.3.</w:t>
      </w:r>
      <w:r w:rsidRPr="007B49E3">
        <w:rPr>
          <w:rFonts w:asciiTheme="majorHAnsi" w:hAnsiTheme="majorHAnsi"/>
          <w:sz w:val="24"/>
          <w:szCs w:val="24"/>
        </w:rPr>
        <w:tab/>
        <w:t>Explain the role of profit as the incentive to become an entrepreneur.</w:t>
      </w:r>
    </w:p>
    <w:p w14:paraId="185549DD" w14:textId="77777777" w:rsidR="00980DF3" w:rsidRPr="007B49E3" w:rsidRDefault="00980DF3" w:rsidP="00980DF3">
      <w:pPr>
        <w:spacing w:after="0" w:line="240" w:lineRule="auto"/>
        <w:ind w:left="900" w:hanging="900"/>
        <w:rPr>
          <w:rFonts w:asciiTheme="majorHAnsi" w:hAnsiTheme="majorHAnsi"/>
          <w:sz w:val="24"/>
          <w:szCs w:val="24"/>
        </w:rPr>
      </w:pPr>
      <w:r w:rsidRPr="007B49E3">
        <w:rPr>
          <w:rFonts w:asciiTheme="majorHAnsi" w:hAnsiTheme="majorHAnsi"/>
          <w:sz w:val="24"/>
          <w:szCs w:val="24"/>
        </w:rPr>
        <w:t>1.6.4.</w:t>
      </w:r>
      <w:r w:rsidRPr="007B49E3">
        <w:rPr>
          <w:rFonts w:asciiTheme="majorHAnsi" w:hAnsiTheme="majorHAnsi"/>
          <w:sz w:val="24"/>
          <w:szCs w:val="24"/>
        </w:rPr>
        <w:tab/>
        <w:t>Identify the factors that contribute to the success and failure of entrepreneurial ventures.</w:t>
      </w:r>
    </w:p>
    <w:p w14:paraId="185549DE" w14:textId="77777777" w:rsidR="00980DF3" w:rsidRPr="007B49E3" w:rsidRDefault="00980DF3" w:rsidP="00980DF3">
      <w:pPr>
        <w:spacing w:after="0" w:line="240" w:lineRule="auto"/>
        <w:ind w:left="900" w:hanging="900"/>
        <w:rPr>
          <w:rFonts w:asciiTheme="majorHAnsi" w:hAnsiTheme="majorHAnsi"/>
          <w:sz w:val="24"/>
          <w:szCs w:val="24"/>
        </w:rPr>
      </w:pPr>
      <w:r w:rsidRPr="007B49E3">
        <w:rPr>
          <w:rFonts w:asciiTheme="majorHAnsi" w:hAnsiTheme="majorHAnsi"/>
          <w:sz w:val="24"/>
          <w:szCs w:val="24"/>
        </w:rPr>
        <w:t>1.6.5.</w:t>
      </w:r>
      <w:r w:rsidRPr="007B49E3">
        <w:rPr>
          <w:rFonts w:asciiTheme="majorHAnsi" w:hAnsiTheme="majorHAnsi"/>
          <w:sz w:val="24"/>
          <w:szCs w:val="24"/>
        </w:rPr>
        <w:tab/>
        <w:t>Assess the roles of nonprofit and for-profit businesses.</w:t>
      </w:r>
    </w:p>
    <w:p w14:paraId="185549DF" w14:textId="77777777" w:rsidR="00980DF3" w:rsidRPr="007B49E3" w:rsidRDefault="00980DF3" w:rsidP="00980DF3">
      <w:pPr>
        <w:spacing w:after="0" w:line="240" w:lineRule="auto"/>
        <w:ind w:left="900" w:hanging="900"/>
        <w:rPr>
          <w:rFonts w:asciiTheme="majorHAnsi" w:hAnsiTheme="majorHAnsi"/>
          <w:sz w:val="24"/>
          <w:szCs w:val="24"/>
        </w:rPr>
      </w:pPr>
      <w:r w:rsidRPr="007B49E3">
        <w:rPr>
          <w:rFonts w:asciiTheme="majorHAnsi" w:hAnsiTheme="majorHAnsi"/>
          <w:sz w:val="24"/>
          <w:szCs w:val="24"/>
        </w:rPr>
        <w:t>1.6.6.</w:t>
      </w:r>
      <w:r w:rsidRPr="007B49E3">
        <w:rPr>
          <w:rFonts w:asciiTheme="majorHAnsi" w:hAnsiTheme="majorHAnsi"/>
          <w:sz w:val="24"/>
          <w:szCs w:val="24"/>
        </w:rPr>
        <w:tab/>
        <w:t>Explain pathways used to become an entrepreneur.</w:t>
      </w:r>
    </w:p>
    <w:p w14:paraId="185549E0" w14:textId="77777777" w:rsidR="00980DF3" w:rsidRPr="007B49E3" w:rsidRDefault="00980DF3" w:rsidP="00980DF3">
      <w:pPr>
        <w:spacing w:after="0" w:line="240" w:lineRule="auto"/>
        <w:ind w:left="900" w:hanging="900"/>
        <w:rPr>
          <w:rFonts w:asciiTheme="majorHAnsi" w:hAnsiTheme="majorHAnsi"/>
          <w:sz w:val="24"/>
          <w:szCs w:val="24"/>
        </w:rPr>
      </w:pPr>
      <w:r w:rsidRPr="007B49E3">
        <w:rPr>
          <w:rFonts w:asciiTheme="majorHAnsi" w:hAnsiTheme="majorHAnsi"/>
          <w:sz w:val="24"/>
          <w:szCs w:val="24"/>
        </w:rPr>
        <w:t>1.6.7.</w:t>
      </w:r>
      <w:r w:rsidRPr="007B49E3">
        <w:rPr>
          <w:rFonts w:asciiTheme="majorHAnsi" w:hAnsiTheme="majorHAnsi"/>
          <w:sz w:val="24"/>
          <w:szCs w:val="24"/>
        </w:rPr>
        <w:tab/>
        <w:t>Identify resources available to entrepreneurs (e.g., Small Business Administration, mentors, information resources, educational opportunities).</w:t>
      </w:r>
    </w:p>
    <w:p w14:paraId="185549E1" w14:textId="77777777" w:rsidR="00980DF3" w:rsidRPr="007B49E3" w:rsidRDefault="00980DF3" w:rsidP="00980DF3">
      <w:pPr>
        <w:spacing w:after="0" w:line="240" w:lineRule="auto"/>
        <w:ind w:left="900" w:hanging="900"/>
        <w:rPr>
          <w:rFonts w:asciiTheme="majorHAnsi" w:hAnsiTheme="majorHAnsi"/>
          <w:sz w:val="24"/>
          <w:szCs w:val="24"/>
        </w:rPr>
      </w:pPr>
      <w:r w:rsidRPr="007B49E3">
        <w:rPr>
          <w:rFonts w:asciiTheme="majorHAnsi" w:hAnsiTheme="majorHAnsi"/>
          <w:sz w:val="24"/>
          <w:szCs w:val="24"/>
        </w:rPr>
        <w:t>1.6.8.</w:t>
      </w:r>
      <w:r w:rsidRPr="007B49E3">
        <w:rPr>
          <w:rFonts w:asciiTheme="majorHAnsi" w:hAnsiTheme="majorHAnsi"/>
          <w:sz w:val="24"/>
          <w:szCs w:val="24"/>
        </w:rPr>
        <w:tab/>
        <w:t>Follow compliance regulations for intellectual property and knowledge (e.g., copyright, patent, trademark, trade secrets, processes).</w:t>
      </w:r>
    </w:p>
    <w:p w14:paraId="185549E2" w14:textId="77777777" w:rsidR="00980DF3" w:rsidRPr="007B49E3" w:rsidRDefault="00980DF3" w:rsidP="00980DF3">
      <w:pPr>
        <w:spacing w:after="0" w:line="240" w:lineRule="auto"/>
        <w:ind w:left="900" w:hanging="900"/>
        <w:rPr>
          <w:rFonts w:asciiTheme="majorHAnsi" w:hAnsiTheme="majorHAnsi"/>
          <w:sz w:val="24"/>
          <w:szCs w:val="24"/>
        </w:rPr>
      </w:pPr>
      <w:r w:rsidRPr="007B49E3">
        <w:rPr>
          <w:rFonts w:asciiTheme="majorHAnsi" w:hAnsiTheme="majorHAnsi"/>
          <w:sz w:val="24"/>
          <w:szCs w:val="24"/>
        </w:rPr>
        <w:t>1.6.9.</w:t>
      </w:r>
      <w:r w:rsidRPr="007B49E3">
        <w:rPr>
          <w:rFonts w:asciiTheme="majorHAnsi" w:hAnsiTheme="majorHAnsi"/>
          <w:sz w:val="24"/>
          <w:szCs w:val="24"/>
        </w:rPr>
        <w:tab/>
        <w:t>Identify alternatives when entrepreneurial goals are not achieved.</w:t>
      </w:r>
    </w:p>
    <w:p w14:paraId="185549E3" w14:textId="77777777" w:rsidR="00980DF3" w:rsidRPr="007B49E3" w:rsidRDefault="00980DF3" w:rsidP="00980DF3">
      <w:pPr>
        <w:spacing w:after="0" w:line="240" w:lineRule="auto"/>
        <w:rPr>
          <w:rFonts w:asciiTheme="majorHAnsi" w:hAnsiTheme="majorHAnsi"/>
          <w:sz w:val="24"/>
          <w:szCs w:val="24"/>
        </w:rPr>
      </w:pPr>
      <w:r w:rsidRPr="007B49E3">
        <w:rPr>
          <w:rFonts w:asciiTheme="majorHAnsi" w:hAnsiTheme="majorHAnsi"/>
          <w:sz w:val="24"/>
          <w:szCs w:val="24"/>
        </w:rPr>
        <w:t> </w:t>
      </w:r>
    </w:p>
    <w:p w14:paraId="185549E4" w14:textId="77777777" w:rsidR="00980DF3" w:rsidRPr="007B49E3" w:rsidRDefault="00CD449F" w:rsidP="00CD449F">
      <w:pPr>
        <w:spacing w:after="0" w:line="240" w:lineRule="auto"/>
        <w:ind w:left="1620" w:hanging="1620"/>
        <w:outlineLvl w:val="0"/>
        <w:rPr>
          <w:rFonts w:asciiTheme="majorHAnsi" w:hAnsiTheme="majorHAnsi" w:cstheme="minorHAnsi"/>
          <w:b/>
          <w:bCs/>
          <w:sz w:val="24"/>
          <w:szCs w:val="24"/>
        </w:rPr>
      </w:pPr>
      <w:r w:rsidRPr="007B49E3">
        <w:rPr>
          <w:rFonts w:asciiTheme="majorHAnsi" w:hAnsiTheme="majorHAnsi" w:cstheme="minorHAnsi"/>
          <w:b/>
          <w:bCs/>
          <w:sz w:val="24"/>
          <w:szCs w:val="24"/>
        </w:rPr>
        <w:t xml:space="preserve">Strand 4. </w:t>
      </w:r>
      <w:r w:rsidRPr="007B49E3">
        <w:rPr>
          <w:rFonts w:asciiTheme="majorHAnsi" w:hAnsiTheme="majorHAnsi" w:cstheme="minorHAnsi"/>
          <w:b/>
          <w:bCs/>
          <w:sz w:val="24"/>
          <w:szCs w:val="24"/>
        </w:rPr>
        <w:tab/>
      </w:r>
      <w:r w:rsidR="00980DF3" w:rsidRPr="007B49E3">
        <w:rPr>
          <w:rFonts w:asciiTheme="majorHAnsi" w:hAnsiTheme="majorHAnsi" w:cstheme="minorHAnsi"/>
          <w:b/>
          <w:bCs/>
          <w:sz w:val="24"/>
          <w:szCs w:val="24"/>
        </w:rPr>
        <w:t>Personal Finance and Consumerism</w:t>
      </w:r>
    </w:p>
    <w:p w14:paraId="185549E5" w14:textId="77777777" w:rsidR="0033366A" w:rsidRPr="00734463" w:rsidRDefault="00980DF3" w:rsidP="00734463">
      <w:pPr>
        <w:spacing w:after="0" w:line="240" w:lineRule="auto"/>
        <w:ind w:left="1620"/>
        <w:outlineLvl w:val="0"/>
        <w:rPr>
          <w:rFonts w:asciiTheme="majorHAnsi" w:hAnsiTheme="majorHAnsi" w:cstheme="minorHAnsi"/>
          <w:bCs/>
          <w:sz w:val="24"/>
          <w:szCs w:val="24"/>
        </w:rPr>
      </w:pPr>
      <w:r w:rsidRPr="007B49E3">
        <w:rPr>
          <w:rFonts w:asciiTheme="majorHAnsi" w:hAnsiTheme="majorHAnsi" w:cstheme="minorHAnsi"/>
          <w:bCs/>
          <w:sz w:val="24"/>
          <w:szCs w:val="24"/>
        </w:rPr>
        <w:t>Develop skills to achieve personal financial wellness and become an educated consumer.</w:t>
      </w:r>
    </w:p>
    <w:p w14:paraId="185549E6" w14:textId="77777777" w:rsidR="0033366A" w:rsidRPr="007B49E3" w:rsidRDefault="0033366A" w:rsidP="00980DF3">
      <w:pPr>
        <w:spacing w:after="0" w:line="240" w:lineRule="auto"/>
        <w:rPr>
          <w:rFonts w:asciiTheme="majorHAnsi" w:hAnsiTheme="majorHAnsi"/>
          <w:sz w:val="24"/>
          <w:szCs w:val="24"/>
        </w:rPr>
      </w:pPr>
    </w:p>
    <w:p w14:paraId="185549E7" w14:textId="77777777" w:rsidR="00980DF3" w:rsidRPr="007B49E3" w:rsidRDefault="00980DF3" w:rsidP="00CD449F">
      <w:pPr>
        <w:spacing w:after="0" w:line="240" w:lineRule="auto"/>
        <w:ind w:left="1620" w:hanging="1620"/>
        <w:outlineLvl w:val="0"/>
        <w:rPr>
          <w:rFonts w:asciiTheme="majorHAnsi" w:hAnsiTheme="majorHAnsi" w:cstheme="minorHAnsi"/>
          <w:b/>
          <w:bCs/>
          <w:sz w:val="24"/>
          <w:szCs w:val="24"/>
        </w:rPr>
      </w:pPr>
      <w:r w:rsidRPr="007B49E3">
        <w:rPr>
          <w:rFonts w:asciiTheme="majorHAnsi" w:hAnsiTheme="majorHAnsi" w:cstheme="minorHAnsi"/>
          <w:b/>
          <w:bCs/>
          <w:sz w:val="24"/>
          <w:szCs w:val="24"/>
        </w:rPr>
        <w:t>Outcome 4.5.</w:t>
      </w:r>
      <w:r w:rsidRPr="007B49E3">
        <w:rPr>
          <w:rFonts w:asciiTheme="majorHAnsi" w:hAnsiTheme="majorHAnsi" w:cstheme="minorHAnsi"/>
          <w:b/>
          <w:bCs/>
          <w:sz w:val="24"/>
          <w:szCs w:val="24"/>
        </w:rPr>
        <w:tab/>
        <w:t>Purchasing Decisions</w:t>
      </w:r>
    </w:p>
    <w:p w14:paraId="185549E8" w14:textId="77777777" w:rsidR="00980DF3" w:rsidRPr="007B49E3" w:rsidRDefault="00980DF3" w:rsidP="00CD449F">
      <w:pPr>
        <w:spacing w:after="0" w:line="240" w:lineRule="auto"/>
        <w:ind w:left="1620"/>
        <w:outlineLvl w:val="0"/>
        <w:rPr>
          <w:rFonts w:asciiTheme="majorHAnsi" w:hAnsiTheme="majorHAnsi" w:cstheme="minorHAnsi"/>
          <w:bCs/>
          <w:sz w:val="24"/>
          <w:szCs w:val="24"/>
        </w:rPr>
      </w:pPr>
      <w:r w:rsidRPr="007B49E3">
        <w:rPr>
          <w:rFonts w:asciiTheme="majorHAnsi" w:hAnsiTheme="majorHAnsi" w:cstheme="minorHAnsi"/>
          <w:bCs/>
          <w:sz w:val="24"/>
          <w:szCs w:val="24"/>
        </w:rPr>
        <w:t>Apply strategies to make purchasing decisions.</w:t>
      </w:r>
    </w:p>
    <w:p w14:paraId="185549E9" w14:textId="77777777" w:rsidR="00980DF3" w:rsidRPr="007B49E3" w:rsidRDefault="00980DF3" w:rsidP="00CD449F">
      <w:pPr>
        <w:spacing w:after="0" w:line="240" w:lineRule="auto"/>
        <w:ind w:left="1620" w:hanging="1620"/>
        <w:outlineLvl w:val="0"/>
        <w:rPr>
          <w:rFonts w:asciiTheme="majorHAnsi" w:hAnsiTheme="majorHAnsi" w:cstheme="minorHAnsi"/>
          <w:b/>
          <w:bCs/>
          <w:sz w:val="24"/>
          <w:szCs w:val="24"/>
        </w:rPr>
      </w:pPr>
    </w:p>
    <w:p w14:paraId="185549EA" w14:textId="77777777" w:rsidR="00980DF3" w:rsidRPr="007B49E3" w:rsidRDefault="00980DF3" w:rsidP="00CD449F">
      <w:pPr>
        <w:spacing w:after="0" w:line="240" w:lineRule="auto"/>
        <w:ind w:left="1620" w:hanging="1620"/>
        <w:outlineLvl w:val="0"/>
        <w:rPr>
          <w:rFonts w:asciiTheme="majorHAnsi" w:hAnsiTheme="majorHAnsi" w:cstheme="minorHAnsi"/>
          <w:b/>
          <w:bCs/>
          <w:sz w:val="24"/>
          <w:szCs w:val="24"/>
        </w:rPr>
      </w:pPr>
      <w:r w:rsidRPr="007B49E3">
        <w:rPr>
          <w:rFonts w:asciiTheme="majorHAnsi" w:hAnsiTheme="majorHAnsi" w:cstheme="minorHAnsi"/>
          <w:b/>
          <w:bCs/>
          <w:sz w:val="24"/>
          <w:szCs w:val="24"/>
        </w:rPr>
        <w:t>Competencies</w:t>
      </w:r>
    </w:p>
    <w:p w14:paraId="185549EB" w14:textId="77777777" w:rsidR="00980DF3" w:rsidRPr="007B49E3" w:rsidRDefault="00980DF3" w:rsidP="002A4AF9">
      <w:pPr>
        <w:spacing w:after="0" w:line="240" w:lineRule="auto"/>
        <w:ind w:left="900" w:hanging="900"/>
        <w:rPr>
          <w:rFonts w:asciiTheme="majorHAnsi" w:hAnsiTheme="majorHAnsi"/>
          <w:sz w:val="24"/>
          <w:szCs w:val="24"/>
        </w:rPr>
      </w:pPr>
      <w:r w:rsidRPr="007B49E3">
        <w:rPr>
          <w:rFonts w:asciiTheme="majorHAnsi" w:hAnsiTheme="majorHAnsi"/>
          <w:sz w:val="24"/>
          <w:szCs w:val="24"/>
        </w:rPr>
        <w:t>4.5.1.</w:t>
      </w:r>
      <w:r w:rsidRPr="007B49E3">
        <w:rPr>
          <w:rFonts w:asciiTheme="majorHAnsi" w:hAnsiTheme="majorHAnsi"/>
          <w:sz w:val="24"/>
          <w:szCs w:val="24"/>
        </w:rPr>
        <w:tab/>
        <w:t>Compare products based on features, costs and benefits.</w:t>
      </w:r>
    </w:p>
    <w:p w14:paraId="185549EC" w14:textId="77777777" w:rsidR="00980DF3" w:rsidRPr="007B49E3" w:rsidRDefault="00980DF3" w:rsidP="002A4AF9">
      <w:pPr>
        <w:spacing w:after="0" w:line="240" w:lineRule="auto"/>
        <w:ind w:left="900" w:hanging="900"/>
        <w:rPr>
          <w:rFonts w:asciiTheme="majorHAnsi" w:hAnsiTheme="majorHAnsi"/>
          <w:sz w:val="24"/>
          <w:szCs w:val="24"/>
        </w:rPr>
      </w:pPr>
      <w:r w:rsidRPr="007B49E3">
        <w:rPr>
          <w:rFonts w:asciiTheme="majorHAnsi" w:hAnsiTheme="majorHAnsi"/>
          <w:sz w:val="24"/>
          <w:szCs w:val="24"/>
        </w:rPr>
        <w:t>4.5.2.</w:t>
      </w:r>
      <w:r w:rsidRPr="007B49E3">
        <w:rPr>
          <w:rFonts w:asciiTheme="majorHAnsi" w:hAnsiTheme="majorHAnsi"/>
          <w:sz w:val="24"/>
          <w:szCs w:val="24"/>
        </w:rPr>
        <w:tab/>
        <w:t>Compare the effects of a direct cost versus an indirect cost on a purchase.</w:t>
      </w:r>
    </w:p>
    <w:p w14:paraId="185549ED" w14:textId="77777777" w:rsidR="00980DF3" w:rsidRPr="007B49E3" w:rsidRDefault="00980DF3" w:rsidP="002A4AF9">
      <w:pPr>
        <w:spacing w:after="0" w:line="240" w:lineRule="auto"/>
        <w:ind w:left="900" w:hanging="900"/>
        <w:rPr>
          <w:rFonts w:asciiTheme="majorHAnsi" w:hAnsiTheme="majorHAnsi"/>
          <w:sz w:val="24"/>
          <w:szCs w:val="24"/>
        </w:rPr>
      </w:pPr>
      <w:r w:rsidRPr="007B49E3">
        <w:rPr>
          <w:rFonts w:asciiTheme="majorHAnsi" w:hAnsiTheme="majorHAnsi"/>
          <w:sz w:val="24"/>
          <w:szCs w:val="24"/>
        </w:rPr>
        <w:t>4.5.3.</w:t>
      </w:r>
      <w:r w:rsidRPr="007B49E3">
        <w:rPr>
          <w:rFonts w:asciiTheme="majorHAnsi" w:hAnsiTheme="majorHAnsi"/>
          <w:sz w:val="24"/>
          <w:szCs w:val="24"/>
        </w:rPr>
        <w:tab/>
        <w:t>Explain the effects of economic trends and conditions on purchasing decisions.</w:t>
      </w:r>
    </w:p>
    <w:p w14:paraId="185549EE" w14:textId="77777777" w:rsidR="00980DF3" w:rsidRPr="007B49E3" w:rsidRDefault="00980DF3" w:rsidP="002A4AF9">
      <w:pPr>
        <w:spacing w:after="0" w:line="240" w:lineRule="auto"/>
        <w:ind w:left="900" w:hanging="900"/>
        <w:rPr>
          <w:rFonts w:asciiTheme="majorHAnsi" w:hAnsiTheme="majorHAnsi"/>
          <w:sz w:val="24"/>
          <w:szCs w:val="24"/>
        </w:rPr>
      </w:pPr>
      <w:r w:rsidRPr="007B49E3">
        <w:rPr>
          <w:rFonts w:asciiTheme="majorHAnsi" w:hAnsiTheme="majorHAnsi"/>
          <w:sz w:val="24"/>
          <w:szCs w:val="24"/>
        </w:rPr>
        <w:t>4.5.4.</w:t>
      </w:r>
      <w:r w:rsidRPr="007B49E3">
        <w:rPr>
          <w:rFonts w:asciiTheme="majorHAnsi" w:hAnsiTheme="majorHAnsi"/>
          <w:sz w:val="24"/>
          <w:szCs w:val="24"/>
        </w:rPr>
        <w:tab/>
        <w:t>Describe the impact of supply and demand on product availability and pricing.</w:t>
      </w:r>
    </w:p>
    <w:p w14:paraId="185549EF" w14:textId="77777777" w:rsidR="00980DF3" w:rsidRPr="007B49E3" w:rsidRDefault="00980DF3" w:rsidP="002A4AF9">
      <w:pPr>
        <w:spacing w:after="0" w:line="240" w:lineRule="auto"/>
        <w:ind w:left="900" w:hanging="900"/>
        <w:rPr>
          <w:rFonts w:asciiTheme="majorHAnsi" w:hAnsiTheme="majorHAnsi"/>
          <w:sz w:val="24"/>
          <w:szCs w:val="24"/>
        </w:rPr>
      </w:pPr>
      <w:r w:rsidRPr="007B49E3">
        <w:rPr>
          <w:rFonts w:asciiTheme="majorHAnsi" w:hAnsiTheme="majorHAnsi"/>
          <w:sz w:val="24"/>
          <w:szCs w:val="24"/>
        </w:rPr>
        <w:t>4.5.5.</w:t>
      </w:r>
      <w:r w:rsidRPr="007B49E3">
        <w:rPr>
          <w:rFonts w:asciiTheme="majorHAnsi" w:hAnsiTheme="majorHAnsi"/>
          <w:sz w:val="24"/>
          <w:szCs w:val="24"/>
        </w:rPr>
        <w:tab/>
        <w:t>Determine how purchasing decisions are influenced by brand identity and marketing techniques.</w:t>
      </w:r>
    </w:p>
    <w:p w14:paraId="185549F0" w14:textId="77777777" w:rsidR="00980DF3" w:rsidRPr="007B49E3" w:rsidRDefault="00980DF3" w:rsidP="002A4AF9">
      <w:pPr>
        <w:spacing w:after="0" w:line="240" w:lineRule="auto"/>
        <w:ind w:left="900" w:hanging="900"/>
        <w:rPr>
          <w:rFonts w:asciiTheme="majorHAnsi" w:hAnsiTheme="majorHAnsi"/>
          <w:sz w:val="24"/>
          <w:szCs w:val="24"/>
        </w:rPr>
      </w:pPr>
      <w:r w:rsidRPr="007B49E3">
        <w:rPr>
          <w:rFonts w:asciiTheme="majorHAnsi" w:hAnsiTheme="majorHAnsi"/>
          <w:sz w:val="24"/>
          <w:szCs w:val="24"/>
        </w:rPr>
        <w:t>4.5.6.</w:t>
      </w:r>
      <w:r w:rsidRPr="007B49E3">
        <w:rPr>
          <w:rFonts w:asciiTheme="majorHAnsi" w:hAnsiTheme="majorHAnsi"/>
          <w:sz w:val="24"/>
          <w:szCs w:val="24"/>
        </w:rPr>
        <w:tab/>
        <w:t xml:space="preserve">Compare the advantages and disadvantages of online and in-store purchasing and the effect on the local economy. </w:t>
      </w:r>
    </w:p>
    <w:p w14:paraId="185549F1" w14:textId="77777777" w:rsidR="00980DF3" w:rsidRPr="007B49E3" w:rsidRDefault="00980DF3" w:rsidP="002A4AF9">
      <w:pPr>
        <w:spacing w:after="0" w:line="240" w:lineRule="auto"/>
        <w:ind w:left="900" w:hanging="900"/>
        <w:rPr>
          <w:rFonts w:asciiTheme="majorHAnsi" w:hAnsiTheme="majorHAnsi"/>
          <w:sz w:val="24"/>
          <w:szCs w:val="24"/>
        </w:rPr>
      </w:pPr>
      <w:r w:rsidRPr="007B49E3">
        <w:rPr>
          <w:rFonts w:asciiTheme="majorHAnsi" w:hAnsiTheme="majorHAnsi"/>
          <w:sz w:val="24"/>
          <w:szCs w:val="24"/>
        </w:rPr>
        <w:t>4.5.7.</w:t>
      </w:r>
      <w:r w:rsidRPr="007B49E3">
        <w:rPr>
          <w:rFonts w:asciiTheme="majorHAnsi" w:hAnsiTheme="majorHAnsi"/>
          <w:sz w:val="24"/>
          <w:szCs w:val="24"/>
        </w:rPr>
        <w:tab/>
        <w:t>Summarize the terms of a sales contract for a product or service.</w:t>
      </w:r>
    </w:p>
    <w:p w14:paraId="185549F2" w14:textId="77777777" w:rsidR="00980DF3" w:rsidRPr="007B49E3" w:rsidRDefault="00980DF3" w:rsidP="002A4AF9">
      <w:pPr>
        <w:spacing w:after="0" w:line="240" w:lineRule="auto"/>
        <w:ind w:left="900" w:hanging="900"/>
        <w:rPr>
          <w:rFonts w:asciiTheme="majorHAnsi" w:hAnsiTheme="majorHAnsi"/>
          <w:sz w:val="24"/>
          <w:szCs w:val="24"/>
        </w:rPr>
      </w:pPr>
      <w:r w:rsidRPr="007B49E3">
        <w:rPr>
          <w:rFonts w:asciiTheme="majorHAnsi" w:hAnsiTheme="majorHAnsi"/>
          <w:sz w:val="24"/>
          <w:szCs w:val="24"/>
        </w:rPr>
        <w:t>4.5.8.</w:t>
      </w:r>
      <w:r w:rsidRPr="007B49E3">
        <w:rPr>
          <w:rFonts w:asciiTheme="majorHAnsi" w:hAnsiTheme="majorHAnsi"/>
          <w:sz w:val="24"/>
          <w:szCs w:val="24"/>
        </w:rPr>
        <w:tab/>
        <w:t>Evaluate leasing and purchasing options for major purchases.</w:t>
      </w:r>
    </w:p>
    <w:p w14:paraId="185549F3" w14:textId="77777777" w:rsidR="00980DF3" w:rsidRPr="007B49E3" w:rsidRDefault="00980DF3" w:rsidP="002A4AF9">
      <w:pPr>
        <w:spacing w:after="0" w:line="240" w:lineRule="auto"/>
        <w:ind w:left="900" w:hanging="900"/>
        <w:rPr>
          <w:rFonts w:asciiTheme="majorHAnsi" w:hAnsiTheme="majorHAnsi"/>
          <w:sz w:val="24"/>
          <w:szCs w:val="24"/>
        </w:rPr>
      </w:pPr>
      <w:r w:rsidRPr="007B49E3">
        <w:rPr>
          <w:rFonts w:asciiTheme="majorHAnsi" w:hAnsiTheme="majorHAnsi"/>
          <w:sz w:val="24"/>
          <w:szCs w:val="24"/>
        </w:rPr>
        <w:t>4.5.9.</w:t>
      </w:r>
      <w:r w:rsidRPr="007B49E3">
        <w:rPr>
          <w:rFonts w:asciiTheme="majorHAnsi" w:hAnsiTheme="majorHAnsi"/>
          <w:sz w:val="24"/>
          <w:szCs w:val="24"/>
        </w:rPr>
        <w:tab/>
        <w:t>Calculate interest rates to determine the projected cost of an item.</w:t>
      </w:r>
    </w:p>
    <w:p w14:paraId="185549F4" w14:textId="77777777" w:rsidR="00980DF3" w:rsidRPr="007B49E3" w:rsidRDefault="00980DF3" w:rsidP="002A4AF9">
      <w:pPr>
        <w:spacing w:after="0" w:line="240" w:lineRule="auto"/>
        <w:ind w:left="900" w:hanging="900"/>
        <w:rPr>
          <w:rFonts w:asciiTheme="majorHAnsi" w:hAnsiTheme="majorHAnsi"/>
          <w:sz w:val="24"/>
          <w:szCs w:val="24"/>
        </w:rPr>
      </w:pPr>
      <w:r w:rsidRPr="007B49E3">
        <w:rPr>
          <w:rFonts w:asciiTheme="majorHAnsi" w:hAnsiTheme="majorHAnsi"/>
          <w:sz w:val="24"/>
          <w:szCs w:val="24"/>
        </w:rPr>
        <w:t>4.5.10.</w:t>
      </w:r>
      <w:r w:rsidRPr="007B49E3">
        <w:rPr>
          <w:rFonts w:asciiTheme="majorHAnsi" w:hAnsiTheme="majorHAnsi"/>
          <w:sz w:val="24"/>
          <w:szCs w:val="24"/>
        </w:rPr>
        <w:tab/>
        <w:t>Complete financial transactions using various purchasing methods.</w:t>
      </w:r>
    </w:p>
    <w:p w14:paraId="185549F5" w14:textId="77777777" w:rsidR="00980DF3" w:rsidRDefault="00980DF3" w:rsidP="002A4AF9">
      <w:pPr>
        <w:spacing w:after="0" w:line="240" w:lineRule="auto"/>
        <w:ind w:left="900" w:hanging="900"/>
        <w:rPr>
          <w:rFonts w:asciiTheme="majorHAnsi" w:hAnsiTheme="majorHAnsi"/>
          <w:sz w:val="24"/>
          <w:szCs w:val="24"/>
        </w:rPr>
      </w:pPr>
      <w:r w:rsidRPr="007B49E3">
        <w:rPr>
          <w:rFonts w:asciiTheme="majorHAnsi" w:hAnsiTheme="majorHAnsi"/>
          <w:sz w:val="24"/>
          <w:szCs w:val="24"/>
        </w:rPr>
        <w:t> </w:t>
      </w:r>
    </w:p>
    <w:p w14:paraId="185549F6" w14:textId="77777777" w:rsidR="00734463" w:rsidRDefault="00734463" w:rsidP="002A4AF9">
      <w:pPr>
        <w:spacing w:after="0" w:line="240" w:lineRule="auto"/>
        <w:ind w:left="900" w:hanging="900"/>
        <w:rPr>
          <w:rFonts w:asciiTheme="majorHAnsi" w:hAnsiTheme="majorHAnsi"/>
          <w:sz w:val="24"/>
          <w:szCs w:val="24"/>
        </w:rPr>
      </w:pPr>
    </w:p>
    <w:p w14:paraId="185549F7" w14:textId="77777777" w:rsidR="00734463" w:rsidRPr="007B49E3" w:rsidRDefault="00734463" w:rsidP="002A4AF9">
      <w:pPr>
        <w:spacing w:after="0" w:line="240" w:lineRule="auto"/>
        <w:ind w:left="900" w:hanging="900"/>
        <w:rPr>
          <w:rFonts w:asciiTheme="majorHAnsi" w:hAnsiTheme="majorHAnsi"/>
          <w:sz w:val="24"/>
          <w:szCs w:val="24"/>
        </w:rPr>
      </w:pPr>
    </w:p>
    <w:p w14:paraId="185549F8" w14:textId="77777777" w:rsidR="00980DF3" w:rsidRPr="007B49E3" w:rsidRDefault="00980DF3" w:rsidP="00CD449F">
      <w:pPr>
        <w:spacing w:after="0" w:line="240" w:lineRule="auto"/>
        <w:ind w:left="1620" w:hanging="1620"/>
        <w:outlineLvl w:val="0"/>
        <w:rPr>
          <w:rFonts w:asciiTheme="majorHAnsi" w:hAnsiTheme="majorHAnsi" w:cstheme="minorHAnsi"/>
          <w:b/>
          <w:bCs/>
          <w:sz w:val="24"/>
          <w:szCs w:val="24"/>
        </w:rPr>
      </w:pPr>
      <w:r w:rsidRPr="007B49E3">
        <w:rPr>
          <w:rFonts w:asciiTheme="majorHAnsi" w:hAnsiTheme="majorHAnsi" w:cstheme="minorHAnsi"/>
          <w:b/>
          <w:bCs/>
          <w:sz w:val="24"/>
          <w:szCs w:val="24"/>
        </w:rPr>
        <w:lastRenderedPageBreak/>
        <w:t>Outcome 4.6.</w:t>
      </w:r>
      <w:r w:rsidRPr="007B49E3">
        <w:rPr>
          <w:rFonts w:asciiTheme="majorHAnsi" w:hAnsiTheme="majorHAnsi" w:cstheme="minorHAnsi"/>
          <w:b/>
          <w:bCs/>
          <w:sz w:val="24"/>
          <w:szCs w:val="24"/>
        </w:rPr>
        <w:tab/>
        <w:t xml:space="preserve">Ethics, Law and Consumer Issues </w:t>
      </w:r>
    </w:p>
    <w:p w14:paraId="185549F9" w14:textId="77777777" w:rsidR="00980DF3" w:rsidRPr="007B49E3" w:rsidRDefault="00980DF3" w:rsidP="00CD449F">
      <w:pPr>
        <w:spacing w:after="0" w:line="240" w:lineRule="auto"/>
        <w:ind w:left="1620"/>
        <w:outlineLvl w:val="0"/>
        <w:rPr>
          <w:rFonts w:asciiTheme="majorHAnsi" w:hAnsiTheme="majorHAnsi" w:cstheme="minorHAnsi"/>
          <w:bCs/>
          <w:sz w:val="24"/>
          <w:szCs w:val="24"/>
        </w:rPr>
      </w:pPr>
      <w:r w:rsidRPr="007B49E3">
        <w:rPr>
          <w:rFonts w:asciiTheme="majorHAnsi" w:hAnsiTheme="majorHAnsi" w:cstheme="minorHAnsi"/>
          <w:bCs/>
          <w:sz w:val="24"/>
          <w:szCs w:val="24"/>
        </w:rPr>
        <w:t>Analyze how professional, ethical and legal behaviors contribute to continuous improvement in regulatory compliance.</w:t>
      </w:r>
    </w:p>
    <w:p w14:paraId="185549FA" w14:textId="77777777" w:rsidR="00980DF3" w:rsidRPr="007B49E3" w:rsidRDefault="00980DF3" w:rsidP="00CD449F">
      <w:pPr>
        <w:spacing w:after="0" w:line="240" w:lineRule="auto"/>
        <w:ind w:left="1620" w:hanging="1620"/>
        <w:outlineLvl w:val="0"/>
        <w:rPr>
          <w:rFonts w:asciiTheme="majorHAnsi" w:hAnsiTheme="majorHAnsi" w:cstheme="minorHAnsi"/>
          <w:b/>
          <w:bCs/>
          <w:sz w:val="24"/>
          <w:szCs w:val="24"/>
        </w:rPr>
      </w:pPr>
    </w:p>
    <w:p w14:paraId="185549FB" w14:textId="77777777" w:rsidR="00980DF3" w:rsidRPr="007B49E3" w:rsidRDefault="00980DF3" w:rsidP="00CD449F">
      <w:pPr>
        <w:spacing w:after="0" w:line="240" w:lineRule="auto"/>
        <w:ind w:left="1620" w:hanging="1620"/>
        <w:outlineLvl w:val="0"/>
        <w:rPr>
          <w:rFonts w:asciiTheme="majorHAnsi" w:hAnsiTheme="majorHAnsi" w:cstheme="minorHAnsi"/>
          <w:b/>
          <w:bCs/>
          <w:sz w:val="24"/>
          <w:szCs w:val="24"/>
        </w:rPr>
      </w:pPr>
      <w:r w:rsidRPr="007B49E3">
        <w:rPr>
          <w:rFonts w:asciiTheme="majorHAnsi" w:hAnsiTheme="majorHAnsi" w:cstheme="minorHAnsi"/>
          <w:b/>
          <w:bCs/>
          <w:sz w:val="24"/>
          <w:szCs w:val="24"/>
        </w:rPr>
        <w:t>Competencies</w:t>
      </w:r>
    </w:p>
    <w:p w14:paraId="185549FC" w14:textId="77777777" w:rsidR="00980DF3" w:rsidRPr="007B49E3" w:rsidRDefault="00980DF3" w:rsidP="002A4AF9">
      <w:pPr>
        <w:spacing w:after="0" w:line="240" w:lineRule="auto"/>
        <w:ind w:left="900" w:hanging="900"/>
        <w:rPr>
          <w:rFonts w:asciiTheme="majorHAnsi" w:hAnsiTheme="majorHAnsi"/>
          <w:sz w:val="24"/>
          <w:szCs w:val="24"/>
        </w:rPr>
      </w:pPr>
      <w:r w:rsidRPr="007B49E3">
        <w:rPr>
          <w:rFonts w:asciiTheme="majorHAnsi" w:hAnsiTheme="majorHAnsi"/>
          <w:sz w:val="24"/>
          <w:szCs w:val="24"/>
        </w:rPr>
        <w:t>4.6.1.</w:t>
      </w:r>
      <w:r w:rsidRPr="007B49E3">
        <w:rPr>
          <w:rFonts w:asciiTheme="majorHAnsi" w:hAnsiTheme="majorHAnsi"/>
          <w:sz w:val="24"/>
          <w:szCs w:val="24"/>
        </w:rPr>
        <w:tab/>
        <w:t>Describe how regulatory compliance affects the consumer.</w:t>
      </w:r>
    </w:p>
    <w:p w14:paraId="185549FD" w14:textId="77777777" w:rsidR="00980DF3" w:rsidRPr="007B49E3" w:rsidRDefault="00980DF3" w:rsidP="002A4AF9">
      <w:pPr>
        <w:spacing w:after="0" w:line="240" w:lineRule="auto"/>
        <w:ind w:left="900" w:hanging="900"/>
        <w:rPr>
          <w:rFonts w:asciiTheme="majorHAnsi" w:hAnsiTheme="majorHAnsi"/>
          <w:sz w:val="24"/>
          <w:szCs w:val="24"/>
        </w:rPr>
      </w:pPr>
      <w:r w:rsidRPr="007B49E3">
        <w:rPr>
          <w:rFonts w:asciiTheme="majorHAnsi" w:hAnsiTheme="majorHAnsi"/>
          <w:sz w:val="24"/>
          <w:szCs w:val="24"/>
        </w:rPr>
        <w:t>4.6.2.</w:t>
      </w:r>
      <w:r w:rsidRPr="007B49E3">
        <w:rPr>
          <w:rFonts w:asciiTheme="majorHAnsi" w:hAnsiTheme="majorHAnsi"/>
          <w:sz w:val="24"/>
          <w:szCs w:val="24"/>
        </w:rPr>
        <w:tab/>
        <w:t>Use ethical character traits consistent with personal and professional standards.</w:t>
      </w:r>
    </w:p>
    <w:p w14:paraId="185549FE" w14:textId="77777777" w:rsidR="00980DF3" w:rsidRPr="007B49E3" w:rsidRDefault="00980DF3" w:rsidP="002A4AF9">
      <w:pPr>
        <w:spacing w:after="0" w:line="240" w:lineRule="auto"/>
        <w:ind w:left="900" w:hanging="900"/>
        <w:rPr>
          <w:rFonts w:asciiTheme="majorHAnsi" w:hAnsiTheme="majorHAnsi"/>
          <w:sz w:val="24"/>
          <w:szCs w:val="24"/>
        </w:rPr>
      </w:pPr>
      <w:r w:rsidRPr="007B49E3">
        <w:rPr>
          <w:rFonts w:asciiTheme="majorHAnsi" w:hAnsiTheme="majorHAnsi"/>
          <w:sz w:val="24"/>
          <w:szCs w:val="24"/>
        </w:rPr>
        <w:t>4.6.3.</w:t>
      </w:r>
      <w:r w:rsidRPr="007B49E3">
        <w:rPr>
          <w:rFonts w:asciiTheme="majorHAnsi" w:hAnsiTheme="majorHAnsi"/>
          <w:sz w:val="24"/>
          <w:szCs w:val="24"/>
        </w:rPr>
        <w:tab/>
        <w:t xml:space="preserve">Explain how consumer protections laws (e.g., Equal Opportunity Act, Fair Credit Reporting Act, Consumer Protection Agency, Family and Medical Leave Act [FMLA], Family Educational Rights and Privacy Act [FERPA]) help safeguard individuals from fraud and potential loss. </w:t>
      </w:r>
    </w:p>
    <w:p w14:paraId="185549FF" w14:textId="77777777" w:rsidR="00980DF3" w:rsidRPr="007B49E3" w:rsidRDefault="00980DF3" w:rsidP="002A4AF9">
      <w:pPr>
        <w:spacing w:after="0" w:line="240" w:lineRule="auto"/>
        <w:ind w:left="900" w:hanging="900"/>
        <w:rPr>
          <w:rFonts w:asciiTheme="majorHAnsi" w:hAnsiTheme="majorHAnsi"/>
          <w:sz w:val="24"/>
          <w:szCs w:val="24"/>
        </w:rPr>
      </w:pPr>
      <w:r w:rsidRPr="007B49E3">
        <w:rPr>
          <w:rFonts w:asciiTheme="majorHAnsi" w:hAnsiTheme="majorHAnsi"/>
          <w:sz w:val="24"/>
          <w:szCs w:val="24"/>
        </w:rPr>
        <w:t>4.6.4.</w:t>
      </w:r>
      <w:r w:rsidRPr="007B49E3">
        <w:rPr>
          <w:rFonts w:asciiTheme="majorHAnsi" w:hAnsiTheme="majorHAnsi"/>
          <w:sz w:val="24"/>
          <w:szCs w:val="24"/>
        </w:rPr>
        <w:tab/>
        <w:t>Access and implement safety compliance measures (e.g., recommended manufacturers guidelines, product safety data sheets [PSDSs], United States Environmental Protection Agency [EPA], United States Occupational Safety and Health Administration [OSHA], American Association of Poison Control Centers) to maintain product warranty and protect the consumer.</w:t>
      </w:r>
    </w:p>
    <w:p w14:paraId="18554A00" w14:textId="77777777" w:rsidR="00980DF3" w:rsidRPr="007B49E3" w:rsidRDefault="00980DF3" w:rsidP="002A4AF9">
      <w:pPr>
        <w:spacing w:after="0" w:line="240" w:lineRule="auto"/>
        <w:ind w:left="900" w:hanging="900"/>
        <w:rPr>
          <w:rFonts w:asciiTheme="majorHAnsi" w:hAnsiTheme="majorHAnsi"/>
          <w:sz w:val="24"/>
          <w:szCs w:val="24"/>
        </w:rPr>
      </w:pPr>
      <w:r w:rsidRPr="007B49E3">
        <w:rPr>
          <w:rFonts w:asciiTheme="majorHAnsi" w:hAnsiTheme="majorHAnsi"/>
          <w:sz w:val="24"/>
          <w:szCs w:val="24"/>
        </w:rPr>
        <w:t>4.6.5.</w:t>
      </w:r>
      <w:r w:rsidRPr="007B49E3">
        <w:rPr>
          <w:rFonts w:asciiTheme="majorHAnsi" w:hAnsiTheme="majorHAnsi"/>
          <w:sz w:val="24"/>
          <w:szCs w:val="24"/>
        </w:rPr>
        <w:tab/>
        <w:t>Identify fraudulent and deceptive practices (e.g., bait and switch, unlawful door-to-door sales, deceptive service estimates, misrepresentations) and their overall impact on the consumer.</w:t>
      </w:r>
    </w:p>
    <w:p w14:paraId="18554A01" w14:textId="77777777" w:rsidR="00980DF3" w:rsidRPr="007B49E3" w:rsidRDefault="00980DF3" w:rsidP="002A4AF9">
      <w:pPr>
        <w:spacing w:after="0" w:line="240" w:lineRule="auto"/>
        <w:ind w:left="900" w:hanging="900"/>
        <w:rPr>
          <w:rFonts w:asciiTheme="majorHAnsi" w:hAnsiTheme="majorHAnsi"/>
          <w:sz w:val="24"/>
          <w:szCs w:val="24"/>
        </w:rPr>
      </w:pPr>
      <w:r w:rsidRPr="007B49E3">
        <w:rPr>
          <w:rFonts w:asciiTheme="majorHAnsi" w:hAnsiTheme="majorHAnsi"/>
          <w:sz w:val="24"/>
          <w:szCs w:val="24"/>
        </w:rPr>
        <w:t>4.6.6.</w:t>
      </w:r>
      <w:r w:rsidRPr="007B49E3">
        <w:rPr>
          <w:rFonts w:asciiTheme="majorHAnsi" w:hAnsiTheme="majorHAnsi"/>
          <w:sz w:val="24"/>
          <w:szCs w:val="24"/>
        </w:rPr>
        <w:tab/>
        <w:t>Identify the labor laws (e.g., Americans with Disabilities Act, Fair Labor Standards Acts, Equal Employment Opportunity Commission [EEOC]) that affect employment and the consequences of noncompliance for both employee and employer.</w:t>
      </w:r>
    </w:p>
    <w:p w14:paraId="18554A02" w14:textId="77777777" w:rsidR="00980DF3" w:rsidRPr="007B49E3" w:rsidRDefault="00980DF3" w:rsidP="002A4AF9">
      <w:pPr>
        <w:spacing w:after="0" w:line="240" w:lineRule="auto"/>
        <w:ind w:left="900" w:hanging="900"/>
        <w:rPr>
          <w:rFonts w:asciiTheme="majorHAnsi" w:hAnsiTheme="majorHAnsi"/>
          <w:sz w:val="24"/>
          <w:szCs w:val="24"/>
        </w:rPr>
      </w:pPr>
      <w:r w:rsidRPr="007B49E3">
        <w:rPr>
          <w:rFonts w:asciiTheme="majorHAnsi" w:hAnsiTheme="majorHAnsi"/>
          <w:sz w:val="24"/>
          <w:szCs w:val="24"/>
        </w:rPr>
        <w:t>4.6.7.</w:t>
      </w:r>
      <w:r w:rsidRPr="007B49E3">
        <w:rPr>
          <w:rFonts w:asciiTheme="majorHAnsi" w:hAnsiTheme="majorHAnsi"/>
          <w:sz w:val="24"/>
          <w:szCs w:val="24"/>
        </w:rPr>
        <w:tab/>
        <w:t xml:space="preserve">Identify potential conflicts of interest between personal and professional ethical standards. </w:t>
      </w:r>
    </w:p>
    <w:p w14:paraId="18554A03" w14:textId="77777777" w:rsidR="005A0E15" w:rsidRPr="007B49E3" w:rsidRDefault="00980DF3" w:rsidP="0039384F">
      <w:pPr>
        <w:spacing w:after="0" w:line="240" w:lineRule="auto"/>
        <w:ind w:left="900" w:hanging="900"/>
        <w:rPr>
          <w:rFonts w:asciiTheme="majorHAnsi" w:hAnsiTheme="majorHAnsi"/>
          <w:sz w:val="24"/>
          <w:szCs w:val="24"/>
        </w:rPr>
      </w:pPr>
      <w:r w:rsidRPr="007B49E3">
        <w:rPr>
          <w:rFonts w:asciiTheme="majorHAnsi" w:hAnsiTheme="majorHAnsi"/>
          <w:sz w:val="24"/>
          <w:szCs w:val="24"/>
        </w:rPr>
        <w:t>4.6.8.</w:t>
      </w:r>
      <w:r w:rsidRPr="007B49E3">
        <w:rPr>
          <w:rFonts w:asciiTheme="majorHAnsi" w:hAnsiTheme="majorHAnsi"/>
          <w:sz w:val="24"/>
          <w:szCs w:val="24"/>
        </w:rPr>
        <w:tab/>
        <w:t>Identify ways to advocate for public policies, legislation and government regulations.</w:t>
      </w:r>
      <w:r w:rsidR="007717D2" w:rsidRPr="007B49E3">
        <w:rPr>
          <w:rFonts w:asciiTheme="majorHAnsi" w:hAnsiTheme="majorHAnsi"/>
          <w:sz w:val="24"/>
          <w:szCs w:val="24"/>
        </w:rPr>
        <w:t xml:space="preserve"> </w:t>
      </w:r>
    </w:p>
    <w:p w14:paraId="18554A04" w14:textId="77777777" w:rsidR="00980DF3" w:rsidRPr="007B49E3" w:rsidRDefault="00980DF3" w:rsidP="002A4AF9">
      <w:pPr>
        <w:spacing w:after="0" w:line="240" w:lineRule="auto"/>
        <w:ind w:left="900" w:hanging="900"/>
        <w:rPr>
          <w:rFonts w:asciiTheme="majorHAnsi" w:hAnsiTheme="majorHAnsi"/>
          <w:sz w:val="24"/>
          <w:szCs w:val="24"/>
        </w:rPr>
      </w:pPr>
      <w:r w:rsidRPr="007B49E3">
        <w:rPr>
          <w:rFonts w:asciiTheme="majorHAnsi" w:hAnsiTheme="majorHAnsi"/>
          <w:sz w:val="24"/>
          <w:szCs w:val="24"/>
        </w:rPr>
        <w:t> </w:t>
      </w:r>
    </w:p>
    <w:p w14:paraId="18554A05" w14:textId="77777777" w:rsidR="00980DF3" w:rsidRPr="007B49E3" w:rsidRDefault="009D3364" w:rsidP="009D3364">
      <w:pPr>
        <w:spacing w:after="0" w:line="240" w:lineRule="auto"/>
        <w:ind w:left="1620" w:hanging="1620"/>
        <w:outlineLvl w:val="0"/>
        <w:rPr>
          <w:rFonts w:asciiTheme="majorHAnsi" w:hAnsiTheme="majorHAnsi" w:cstheme="minorHAnsi"/>
          <w:b/>
          <w:bCs/>
          <w:sz w:val="24"/>
          <w:szCs w:val="24"/>
        </w:rPr>
      </w:pPr>
      <w:r w:rsidRPr="007B49E3">
        <w:rPr>
          <w:rFonts w:asciiTheme="majorHAnsi" w:hAnsiTheme="majorHAnsi" w:cstheme="minorHAnsi"/>
          <w:b/>
          <w:bCs/>
          <w:sz w:val="24"/>
          <w:szCs w:val="24"/>
        </w:rPr>
        <w:t xml:space="preserve">Strand 6. </w:t>
      </w:r>
      <w:r w:rsidRPr="007B49E3">
        <w:rPr>
          <w:rFonts w:asciiTheme="majorHAnsi" w:hAnsiTheme="majorHAnsi" w:cstheme="minorHAnsi"/>
          <w:b/>
          <w:bCs/>
          <w:sz w:val="24"/>
          <w:szCs w:val="24"/>
        </w:rPr>
        <w:tab/>
      </w:r>
      <w:r w:rsidR="00980DF3" w:rsidRPr="007B49E3">
        <w:rPr>
          <w:rFonts w:asciiTheme="majorHAnsi" w:hAnsiTheme="majorHAnsi" w:cstheme="minorHAnsi"/>
          <w:b/>
          <w:bCs/>
          <w:sz w:val="24"/>
          <w:szCs w:val="24"/>
        </w:rPr>
        <w:t>Design</w:t>
      </w:r>
    </w:p>
    <w:p w14:paraId="18554A06" w14:textId="77777777" w:rsidR="00980DF3" w:rsidRPr="007B49E3" w:rsidRDefault="00980DF3" w:rsidP="009D3364">
      <w:pPr>
        <w:spacing w:after="0" w:line="240" w:lineRule="auto"/>
        <w:ind w:left="1620"/>
        <w:outlineLvl w:val="0"/>
        <w:rPr>
          <w:rFonts w:asciiTheme="majorHAnsi" w:hAnsiTheme="majorHAnsi" w:cstheme="minorHAnsi"/>
          <w:bCs/>
          <w:sz w:val="24"/>
          <w:szCs w:val="24"/>
        </w:rPr>
      </w:pPr>
      <w:r w:rsidRPr="007B49E3">
        <w:rPr>
          <w:rFonts w:asciiTheme="majorHAnsi" w:hAnsiTheme="majorHAnsi" w:cstheme="minorHAnsi"/>
          <w:bCs/>
          <w:sz w:val="24"/>
          <w:szCs w:val="24"/>
        </w:rPr>
        <w:t>Apply the principles of design to interior and exterior spaces and textiles.</w:t>
      </w:r>
    </w:p>
    <w:p w14:paraId="18554A07" w14:textId="77777777" w:rsidR="00980DF3" w:rsidRDefault="00980DF3" w:rsidP="006F5E4E">
      <w:pPr>
        <w:spacing w:after="0" w:line="240" w:lineRule="auto"/>
        <w:rPr>
          <w:rFonts w:asciiTheme="majorHAnsi" w:hAnsiTheme="majorHAnsi"/>
          <w:sz w:val="24"/>
          <w:szCs w:val="24"/>
        </w:rPr>
      </w:pPr>
    </w:p>
    <w:p w14:paraId="18554A08" w14:textId="77777777" w:rsidR="00734463" w:rsidRPr="00734463" w:rsidRDefault="00734463" w:rsidP="00734463">
      <w:pPr>
        <w:spacing w:after="0" w:line="240" w:lineRule="auto"/>
        <w:ind w:left="1620" w:hanging="1620"/>
        <w:outlineLvl w:val="0"/>
        <w:rPr>
          <w:rFonts w:asciiTheme="majorHAnsi" w:hAnsiTheme="majorHAnsi" w:cstheme="minorHAnsi"/>
          <w:b/>
          <w:bCs/>
          <w:sz w:val="24"/>
          <w:szCs w:val="24"/>
        </w:rPr>
      </w:pPr>
      <w:r w:rsidRPr="00734463">
        <w:rPr>
          <w:rFonts w:asciiTheme="majorHAnsi" w:hAnsiTheme="majorHAnsi" w:cstheme="minorHAnsi"/>
          <w:b/>
          <w:bCs/>
          <w:sz w:val="24"/>
          <w:szCs w:val="24"/>
        </w:rPr>
        <w:t>Outcome 6.1.</w:t>
      </w:r>
      <w:r w:rsidRPr="00734463">
        <w:rPr>
          <w:rFonts w:asciiTheme="majorHAnsi" w:hAnsiTheme="majorHAnsi" w:cstheme="minorHAnsi"/>
          <w:b/>
          <w:bCs/>
          <w:sz w:val="24"/>
          <w:szCs w:val="24"/>
        </w:rPr>
        <w:tab/>
        <w:t>Design Principles</w:t>
      </w:r>
    </w:p>
    <w:p w14:paraId="18554A09" w14:textId="77777777" w:rsidR="00734463" w:rsidRPr="00734463" w:rsidRDefault="00734463" w:rsidP="00734463">
      <w:pPr>
        <w:spacing w:after="0" w:line="240" w:lineRule="auto"/>
        <w:ind w:left="1620"/>
        <w:outlineLvl w:val="0"/>
        <w:rPr>
          <w:rFonts w:asciiTheme="majorHAnsi" w:hAnsiTheme="majorHAnsi" w:cstheme="minorHAnsi"/>
          <w:bCs/>
          <w:sz w:val="24"/>
          <w:szCs w:val="24"/>
        </w:rPr>
      </w:pPr>
      <w:r w:rsidRPr="00734463">
        <w:rPr>
          <w:rFonts w:asciiTheme="majorHAnsi" w:hAnsiTheme="majorHAnsi" w:cstheme="minorHAnsi"/>
          <w:bCs/>
          <w:sz w:val="24"/>
          <w:szCs w:val="24"/>
        </w:rPr>
        <w:t>Apply principles of design to convey ideas.</w:t>
      </w:r>
    </w:p>
    <w:p w14:paraId="18554A0A" w14:textId="77777777" w:rsidR="00734463" w:rsidRPr="00734463" w:rsidRDefault="00734463" w:rsidP="00734463">
      <w:pPr>
        <w:spacing w:after="0" w:line="240" w:lineRule="auto"/>
        <w:rPr>
          <w:rFonts w:asciiTheme="majorHAnsi" w:hAnsiTheme="majorHAnsi"/>
          <w:sz w:val="24"/>
          <w:szCs w:val="24"/>
        </w:rPr>
      </w:pPr>
    </w:p>
    <w:p w14:paraId="18554A0B" w14:textId="77777777" w:rsidR="00734463" w:rsidRPr="00734463" w:rsidRDefault="00734463" w:rsidP="00734463">
      <w:pPr>
        <w:spacing w:after="0" w:line="240" w:lineRule="auto"/>
        <w:rPr>
          <w:rFonts w:asciiTheme="majorHAnsi" w:hAnsiTheme="majorHAnsi"/>
          <w:b/>
          <w:sz w:val="24"/>
          <w:szCs w:val="24"/>
        </w:rPr>
      </w:pPr>
      <w:r w:rsidRPr="00734463">
        <w:rPr>
          <w:rFonts w:asciiTheme="majorHAnsi" w:hAnsiTheme="majorHAnsi"/>
          <w:b/>
          <w:sz w:val="24"/>
          <w:szCs w:val="24"/>
        </w:rPr>
        <w:t>Competencies</w:t>
      </w:r>
    </w:p>
    <w:p w14:paraId="18554A0C" w14:textId="77777777" w:rsidR="00734463" w:rsidRPr="00734463" w:rsidRDefault="00734463" w:rsidP="00734463">
      <w:pPr>
        <w:spacing w:after="0" w:line="240" w:lineRule="auto"/>
        <w:ind w:left="900" w:hanging="900"/>
        <w:rPr>
          <w:rFonts w:asciiTheme="majorHAnsi" w:hAnsiTheme="majorHAnsi"/>
          <w:sz w:val="24"/>
          <w:szCs w:val="24"/>
        </w:rPr>
      </w:pPr>
      <w:r w:rsidRPr="00734463">
        <w:rPr>
          <w:rFonts w:asciiTheme="majorHAnsi" w:hAnsiTheme="majorHAnsi"/>
          <w:sz w:val="24"/>
          <w:szCs w:val="24"/>
        </w:rPr>
        <w:t>6.1.2.</w:t>
      </w:r>
      <w:r w:rsidRPr="00734463">
        <w:rPr>
          <w:rFonts w:asciiTheme="majorHAnsi" w:hAnsiTheme="majorHAnsi"/>
          <w:sz w:val="24"/>
          <w:szCs w:val="24"/>
        </w:rPr>
        <w:tab/>
        <w:t>Evaluate the physiological and psychological ways humans interact with spaces and furnishings.</w:t>
      </w:r>
    </w:p>
    <w:p w14:paraId="18554A0D" w14:textId="77777777" w:rsidR="00734463" w:rsidRPr="00734463" w:rsidRDefault="00734463" w:rsidP="00734463">
      <w:pPr>
        <w:spacing w:after="0" w:line="240" w:lineRule="auto"/>
        <w:ind w:left="900" w:hanging="900"/>
        <w:rPr>
          <w:rFonts w:asciiTheme="majorHAnsi" w:hAnsiTheme="majorHAnsi"/>
          <w:sz w:val="24"/>
          <w:szCs w:val="24"/>
        </w:rPr>
      </w:pPr>
      <w:r w:rsidRPr="00734463">
        <w:rPr>
          <w:rFonts w:asciiTheme="majorHAnsi" w:hAnsiTheme="majorHAnsi"/>
          <w:sz w:val="24"/>
          <w:szCs w:val="24"/>
        </w:rPr>
        <w:t>6.1.3.</w:t>
      </w:r>
      <w:r w:rsidRPr="00734463">
        <w:rPr>
          <w:rFonts w:asciiTheme="majorHAnsi" w:hAnsiTheme="majorHAnsi"/>
          <w:sz w:val="24"/>
          <w:szCs w:val="24"/>
        </w:rPr>
        <w:tab/>
        <w:t>Apply design elements and principles to develop and enhance visual effects.</w:t>
      </w:r>
    </w:p>
    <w:p w14:paraId="18554A0E" w14:textId="77777777" w:rsidR="00734463" w:rsidRPr="00734463" w:rsidRDefault="00734463" w:rsidP="00734463">
      <w:pPr>
        <w:spacing w:after="0" w:line="240" w:lineRule="auto"/>
        <w:ind w:left="900" w:hanging="900"/>
        <w:rPr>
          <w:rFonts w:asciiTheme="majorHAnsi" w:hAnsiTheme="majorHAnsi"/>
          <w:sz w:val="24"/>
          <w:szCs w:val="24"/>
        </w:rPr>
      </w:pPr>
      <w:r w:rsidRPr="00734463">
        <w:rPr>
          <w:rFonts w:asciiTheme="majorHAnsi" w:hAnsiTheme="majorHAnsi"/>
          <w:sz w:val="24"/>
          <w:szCs w:val="24"/>
        </w:rPr>
        <w:t>6.1.5.</w:t>
      </w:r>
      <w:r w:rsidRPr="00734463">
        <w:rPr>
          <w:rFonts w:asciiTheme="majorHAnsi" w:hAnsiTheme="majorHAnsi"/>
          <w:sz w:val="24"/>
          <w:szCs w:val="24"/>
        </w:rPr>
        <w:tab/>
        <w:t>Prepare sketches, patterns or elevations.</w:t>
      </w:r>
    </w:p>
    <w:p w14:paraId="18554A0F" w14:textId="77777777" w:rsidR="00734463" w:rsidRDefault="00734463" w:rsidP="00734463">
      <w:pPr>
        <w:spacing w:after="0" w:line="240" w:lineRule="auto"/>
        <w:ind w:left="900" w:hanging="900"/>
        <w:rPr>
          <w:rFonts w:asciiTheme="majorHAnsi" w:hAnsiTheme="majorHAnsi"/>
          <w:sz w:val="24"/>
          <w:szCs w:val="24"/>
        </w:rPr>
      </w:pPr>
      <w:r w:rsidRPr="00734463">
        <w:rPr>
          <w:rFonts w:asciiTheme="majorHAnsi" w:hAnsiTheme="majorHAnsi"/>
          <w:sz w:val="24"/>
          <w:szCs w:val="24"/>
        </w:rPr>
        <w:t>6.1.7.</w:t>
      </w:r>
      <w:r w:rsidRPr="00734463">
        <w:rPr>
          <w:rFonts w:asciiTheme="majorHAnsi" w:hAnsiTheme="majorHAnsi"/>
          <w:sz w:val="24"/>
          <w:szCs w:val="24"/>
        </w:rPr>
        <w:tab/>
        <w:t>Create a virtual rendering using design principles and elements.</w:t>
      </w:r>
    </w:p>
    <w:p w14:paraId="18554A10" w14:textId="77777777" w:rsidR="00734463" w:rsidRPr="007B49E3" w:rsidRDefault="00734463" w:rsidP="00734463">
      <w:pPr>
        <w:spacing w:after="0" w:line="240" w:lineRule="auto"/>
        <w:rPr>
          <w:rFonts w:asciiTheme="majorHAnsi" w:hAnsiTheme="majorHAnsi"/>
          <w:sz w:val="24"/>
          <w:szCs w:val="24"/>
        </w:rPr>
      </w:pPr>
    </w:p>
    <w:p w14:paraId="18554A11" w14:textId="77777777" w:rsidR="00980DF3" w:rsidRPr="007B49E3" w:rsidRDefault="00980DF3" w:rsidP="004E4B9F">
      <w:pPr>
        <w:spacing w:after="0" w:line="240" w:lineRule="auto"/>
        <w:ind w:left="1620" w:hanging="1620"/>
        <w:outlineLvl w:val="0"/>
        <w:rPr>
          <w:rFonts w:asciiTheme="majorHAnsi" w:hAnsiTheme="majorHAnsi" w:cstheme="minorHAnsi"/>
          <w:b/>
          <w:bCs/>
          <w:sz w:val="24"/>
          <w:szCs w:val="24"/>
        </w:rPr>
      </w:pPr>
      <w:r w:rsidRPr="007B49E3">
        <w:rPr>
          <w:rFonts w:asciiTheme="majorHAnsi" w:hAnsiTheme="majorHAnsi" w:cstheme="minorHAnsi"/>
          <w:b/>
          <w:bCs/>
          <w:sz w:val="24"/>
          <w:szCs w:val="24"/>
        </w:rPr>
        <w:t xml:space="preserve">Outcome 6.2. </w:t>
      </w:r>
      <w:r w:rsidRPr="007B49E3">
        <w:rPr>
          <w:rFonts w:asciiTheme="majorHAnsi" w:hAnsiTheme="majorHAnsi" w:cstheme="minorHAnsi"/>
          <w:b/>
          <w:bCs/>
          <w:sz w:val="24"/>
          <w:szCs w:val="24"/>
        </w:rPr>
        <w:tab/>
        <w:t>Textile Design</w:t>
      </w:r>
    </w:p>
    <w:p w14:paraId="18554A12" w14:textId="77777777" w:rsidR="00980DF3" w:rsidRPr="007B49E3" w:rsidRDefault="00980DF3" w:rsidP="004E4B9F">
      <w:pPr>
        <w:spacing w:after="0" w:line="240" w:lineRule="auto"/>
        <w:ind w:left="1620"/>
        <w:outlineLvl w:val="0"/>
        <w:rPr>
          <w:rFonts w:asciiTheme="majorHAnsi" w:hAnsiTheme="majorHAnsi" w:cstheme="minorHAnsi"/>
          <w:bCs/>
          <w:sz w:val="24"/>
          <w:szCs w:val="24"/>
        </w:rPr>
      </w:pPr>
      <w:r w:rsidRPr="007B49E3">
        <w:rPr>
          <w:rFonts w:asciiTheme="majorHAnsi" w:hAnsiTheme="majorHAnsi" w:cstheme="minorHAnsi"/>
          <w:bCs/>
          <w:sz w:val="24"/>
          <w:szCs w:val="24"/>
        </w:rPr>
        <w:t>Evaluate fabrics and finishes for design, appearance, construction and performance.</w:t>
      </w:r>
    </w:p>
    <w:p w14:paraId="18554A13" w14:textId="77777777" w:rsidR="00980DF3" w:rsidRPr="007B49E3" w:rsidRDefault="00980DF3" w:rsidP="004E4B9F">
      <w:pPr>
        <w:spacing w:after="0" w:line="240" w:lineRule="auto"/>
        <w:ind w:left="1620" w:hanging="1620"/>
        <w:outlineLvl w:val="0"/>
        <w:rPr>
          <w:rFonts w:asciiTheme="majorHAnsi" w:hAnsiTheme="majorHAnsi" w:cstheme="minorHAnsi"/>
          <w:b/>
          <w:bCs/>
          <w:sz w:val="24"/>
          <w:szCs w:val="24"/>
        </w:rPr>
      </w:pPr>
    </w:p>
    <w:p w14:paraId="18554A14" w14:textId="77777777" w:rsidR="00980DF3" w:rsidRPr="007B49E3" w:rsidRDefault="00980DF3" w:rsidP="004E4B9F">
      <w:pPr>
        <w:spacing w:after="0" w:line="240" w:lineRule="auto"/>
        <w:ind w:left="1620" w:hanging="1620"/>
        <w:outlineLvl w:val="0"/>
        <w:rPr>
          <w:rFonts w:asciiTheme="majorHAnsi" w:hAnsiTheme="majorHAnsi" w:cstheme="minorHAnsi"/>
          <w:b/>
          <w:bCs/>
          <w:sz w:val="24"/>
          <w:szCs w:val="24"/>
        </w:rPr>
      </w:pPr>
      <w:r w:rsidRPr="007B49E3">
        <w:rPr>
          <w:rFonts w:asciiTheme="majorHAnsi" w:hAnsiTheme="majorHAnsi" w:cstheme="minorHAnsi"/>
          <w:b/>
          <w:bCs/>
          <w:sz w:val="24"/>
          <w:szCs w:val="24"/>
        </w:rPr>
        <w:t>Competencies</w:t>
      </w:r>
    </w:p>
    <w:p w14:paraId="18554A15" w14:textId="77777777" w:rsidR="00980DF3" w:rsidRPr="007B49E3" w:rsidRDefault="00980DF3" w:rsidP="002A4AF9">
      <w:pPr>
        <w:spacing w:after="0" w:line="240" w:lineRule="auto"/>
        <w:ind w:left="900" w:hanging="900"/>
        <w:rPr>
          <w:rFonts w:asciiTheme="majorHAnsi" w:hAnsiTheme="majorHAnsi"/>
          <w:sz w:val="24"/>
          <w:szCs w:val="24"/>
        </w:rPr>
      </w:pPr>
      <w:r w:rsidRPr="007B49E3">
        <w:rPr>
          <w:rFonts w:asciiTheme="majorHAnsi" w:hAnsiTheme="majorHAnsi"/>
          <w:sz w:val="24"/>
          <w:szCs w:val="24"/>
        </w:rPr>
        <w:t>6.2.1.</w:t>
      </w:r>
      <w:r w:rsidRPr="007B49E3">
        <w:rPr>
          <w:rFonts w:asciiTheme="majorHAnsi" w:hAnsiTheme="majorHAnsi"/>
          <w:sz w:val="24"/>
          <w:szCs w:val="24"/>
        </w:rPr>
        <w:tab/>
        <w:t>Categorize textile fibers and describe the uses for each.</w:t>
      </w:r>
    </w:p>
    <w:p w14:paraId="18554A16" w14:textId="77777777" w:rsidR="007D1850" w:rsidRDefault="007D1850" w:rsidP="002A4AF9">
      <w:pPr>
        <w:spacing w:after="0" w:line="240" w:lineRule="auto"/>
        <w:ind w:left="900" w:hanging="900"/>
        <w:rPr>
          <w:rFonts w:asciiTheme="majorHAnsi" w:hAnsiTheme="majorHAnsi"/>
          <w:sz w:val="24"/>
          <w:szCs w:val="24"/>
        </w:rPr>
      </w:pPr>
      <w:r w:rsidRPr="007D1850">
        <w:rPr>
          <w:rFonts w:asciiTheme="majorHAnsi" w:hAnsiTheme="majorHAnsi"/>
          <w:sz w:val="24"/>
          <w:szCs w:val="24"/>
        </w:rPr>
        <w:t xml:space="preserve">6.2.2. </w:t>
      </w:r>
      <w:r>
        <w:rPr>
          <w:rFonts w:asciiTheme="majorHAnsi" w:hAnsiTheme="majorHAnsi"/>
          <w:sz w:val="24"/>
          <w:szCs w:val="24"/>
        </w:rPr>
        <w:tab/>
      </w:r>
      <w:r w:rsidRPr="007D1850">
        <w:rPr>
          <w:rFonts w:asciiTheme="majorHAnsi" w:hAnsiTheme="majorHAnsi"/>
          <w:sz w:val="24"/>
          <w:szCs w:val="24"/>
        </w:rPr>
        <w:t xml:space="preserve">Explain how fiber, weave, texture, pattern and finishes affect the visual appearance and functionality of fabric. </w:t>
      </w:r>
    </w:p>
    <w:p w14:paraId="18554A17" w14:textId="77777777" w:rsidR="00980DF3" w:rsidRPr="007B49E3" w:rsidRDefault="00980DF3" w:rsidP="002A4AF9">
      <w:pPr>
        <w:spacing w:after="0" w:line="240" w:lineRule="auto"/>
        <w:ind w:left="900" w:hanging="900"/>
        <w:rPr>
          <w:rFonts w:asciiTheme="majorHAnsi" w:hAnsiTheme="majorHAnsi"/>
          <w:sz w:val="24"/>
          <w:szCs w:val="24"/>
        </w:rPr>
      </w:pPr>
      <w:r w:rsidRPr="007B49E3">
        <w:rPr>
          <w:rFonts w:asciiTheme="majorHAnsi" w:hAnsiTheme="majorHAnsi"/>
          <w:sz w:val="24"/>
          <w:szCs w:val="24"/>
        </w:rPr>
        <w:t>6.2.3.</w:t>
      </w:r>
      <w:r w:rsidRPr="007B49E3">
        <w:rPr>
          <w:rFonts w:asciiTheme="majorHAnsi" w:hAnsiTheme="majorHAnsi"/>
          <w:sz w:val="24"/>
          <w:szCs w:val="24"/>
        </w:rPr>
        <w:tab/>
        <w:t>Evaluate performance characteristics of fabrics and finishes.</w:t>
      </w:r>
    </w:p>
    <w:p w14:paraId="18554A18" w14:textId="77777777" w:rsidR="00980DF3" w:rsidRPr="007B49E3" w:rsidRDefault="00980DF3" w:rsidP="002A4AF9">
      <w:pPr>
        <w:spacing w:after="0" w:line="240" w:lineRule="auto"/>
        <w:ind w:left="900" w:hanging="900"/>
        <w:rPr>
          <w:rFonts w:asciiTheme="majorHAnsi" w:hAnsiTheme="majorHAnsi"/>
          <w:sz w:val="24"/>
          <w:szCs w:val="24"/>
        </w:rPr>
      </w:pPr>
      <w:r w:rsidRPr="007B49E3">
        <w:rPr>
          <w:rFonts w:asciiTheme="majorHAnsi" w:hAnsiTheme="majorHAnsi"/>
          <w:sz w:val="24"/>
          <w:szCs w:val="24"/>
        </w:rPr>
        <w:t>6.2.4.</w:t>
      </w:r>
      <w:r w:rsidRPr="007B49E3">
        <w:rPr>
          <w:rFonts w:asciiTheme="majorHAnsi" w:hAnsiTheme="majorHAnsi"/>
          <w:sz w:val="24"/>
          <w:szCs w:val="24"/>
        </w:rPr>
        <w:tab/>
        <w:t>Analyze effects of textile characteristics on design and construction.</w:t>
      </w:r>
    </w:p>
    <w:p w14:paraId="18554A19" w14:textId="77777777" w:rsidR="00980DF3" w:rsidRPr="007B49E3" w:rsidRDefault="00980DF3" w:rsidP="002A4AF9">
      <w:pPr>
        <w:spacing w:after="0" w:line="240" w:lineRule="auto"/>
        <w:ind w:left="900" w:hanging="900"/>
        <w:rPr>
          <w:rFonts w:asciiTheme="majorHAnsi" w:hAnsiTheme="majorHAnsi"/>
          <w:sz w:val="24"/>
          <w:szCs w:val="24"/>
        </w:rPr>
      </w:pPr>
      <w:r w:rsidRPr="007B49E3">
        <w:rPr>
          <w:rFonts w:asciiTheme="majorHAnsi" w:hAnsiTheme="majorHAnsi"/>
          <w:sz w:val="24"/>
          <w:szCs w:val="24"/>
        </w:rPr>
        <w:t>6.2.5.</w:t>
      </w:r>
      <w:r w:rsidRPr="007B49E3">
        <w:rPr>
          <w:rFonts w:asciiTheme="majorHAnsi" w:hAnsiTheme="majorHAnsi"/>
          <w:sz w:val="24"/>
          <w:szCs w:val="24"/>
        </w:rPr>
        <w:tab/>
        <w:t>Design textile products, using design elements and principles.</w:t>
      </w:r>
    </w:p>
    <w:p w14:paraId="18554A1A" w14:textId="77777777" w:rsidR="006F5E4E" w:rsidRPr="007B49E3" w:rsidRDefault="006F5E4E" w:rsidP="002A4AF9">
      <w:pPr>
        <w:spacing w:after="0" w:line="240" w:lineRule="auto"/>
        <w:ind w:left="900" w:hanging="900"/>
        <w:rPr>
          <w:rFonts w:asciiTheme="majorHAnsi" w:hAnsiTheme="majorHAnsi"/>
          <w:sz w:val="24"/>
          <w:szCs w:val="24"/>
        </w:rPr>
      </w:pPr>
    </w:p>
    <w:p w14:paraId="18554A1B" w14:textId="77777777" w:rsidR="00980DF3" w:rsidRPr="007B49E3" w:rsidRDefault="00980DF3" w:rsidP="004E4B9F">
      <w:pPr>
        <w:spacing w:after="0" w:line="240" w:lineRule="auto"/>
        <w:ind w:left="1620" w:hanging="1620"/>
        <w:outlineLvl w:val="0"/>
        <w:rPr>
          <w:rFonts w:asciiTheme="majorHAnsi" w:hAnsiTheme="majorHAnsi" w:cstheme="minorHAnsi"/>
          <w:b/>
          <w:bCs/>
          <w:sz w:val="24"/>
          <w:szCs w:val="24"/>
        </w:rPr>
      </w:pPr>
      <w:r w:rsidRPr="007B49E3">
        <w:rPr>
          <w:rFonts w:asciiTheme="majorHAnsi" w:hAnsiTheme="majorHAnsi" w:cstheme="minorHAnsi"/>
          <w:b/>
          <w:bCs/>
          <w:sz w:val="24"/>
          <w:szCs w:val="24"/>
        </w:rPr>
        <w:t xml:space="preserve">Outcome 6.3. </w:t>
      </w:r>
      <w:r w:rsidRPr="007B49E3">
        <w:rPr>
          <w:rFonts w:asciiTheme="majorHAnsi" w:hAnsiTheme="majorHAnsi" w:cstheme="minorHAnsi"/>
          <w:b/>
          <w:bCs/>
          <w:sz w:val="24"/>
          <w:szCs w:val="24"/>
        </w:rPr>
        <w:tab/>
        <w:t>Produce, Alter and Repair Textiles</w:t>
      </w:r>
    </w:p>
    <w:p w14:paraId="18554A1C" w14:textId="77777777" w:rsidR="00980DF3" w:rsidRPr="007B49E3" w:rsidRDefault="00980DF3" w:rsidP="004E4B9F">
      <w:pPr>
        <w:spacing w:after="0" w:line="240" w:lineRule="auto"/>
        <w:ind w:left="1620"/>
        <w:outlineLvl w:val="0"/>
        <w:rPr>
          <w:rFonts w:asciiTheme="majorHAnsi" w:hAnsiTheme="majorHAnsi" w:cstheme="minorHAnsi"/>
          <w:bCs/>
          <w:sz w:val="24"/>
          <w:szCs w:val="24"/>
        </w:rPr>
      </w:pPr>
      <w:r w:rsidRPr="007B49E3">
        <w:rPr>
          <w:rFonts w:asciiTheme="majorHAnsi" w:hAnsiTheme="majorHAnsi" w:cstheme="minorHAnsi"/>
          <w:bCs/>
          <w:sz w:val="24"/>
          <w:szCs w:val="24"/>
        </w:rPr>
        <w:t>Produce, alter and repair textile products.</w:t>
      </w:r>
    </w:p>
    <w:p w14:paraId="18554A1D" w14:textId="77777777" w:rsidR="00980DF3" w:rsidRPr="007B49E3" w:rsidRDefault="00980DF3" w:rsidP="004E4B9F">
      <w:pPr>
        <w:spacing w:after="0" w:line="240" w:lineRule="auto"/>
        <w:ind w:left="1620" w:hanging="1620"/>
        <w:outlineLvl w:val="0"/>
        <w:rPr>
          <w:rFonts w:asciiTheme="majorHAnsi" w:hAnsiTheme="majorHAnsi" w:cstheme="minorHAnsi"/>
          <w:b/>
          <w:bCs/>
          <w:sz w:val="24"/>
          <w:szCs w:val="24"/>
        </w:rPr>
      </w:pPr>
    </w:p>
    <w:p w14:paraId="18554A1E" w14:textId="77777777" w:rsidR="00980DF3" w:rsidRPr="007B49E3" w:rsidRDefault="00980DF3" w:rsidP="004E4B9F">
      <w:pPr>
        <w:spacing w:after="0" w:line="240" w:lineRule="auto"/>
        <w:ind w:left="1620" w:hanging="1620"/>
        <w:outlineLvl w:val="0"/>
        <w:rPr>
          <w:rFonts w:asciiTheme="majorHAnsi" w:hAnsiTheme="majorHAnsi" w:cstheme="minorHAnsi"/>
          <w:b/>
          <w:bCs/>
          <w:sz w:val="24"/>
          <w:szCs w:val="24"/>
        </w:rPr>
      </w:pPr>
      <w:r w:rsidRPr="007B49E3">
        <w:rPr>
          <w:rFonts w:asciiTheme="majorHAnsi" w:hAnsiTheme="majorHAnsi" w:cstheme="minorHAnsi"/>
          <w:b/>
          <w:bCs/>
          <w:sz w:val="24"/>
          <w:szCs w:val="24"/>
        </w:rPr>
        <w:t>Competencies</w:t>
      </w:r>
    </w:p>
    <w:p w14:paraId="18554A1F" w14:textId="77777777" w:rsidR="00980DF3" w:rsidRPr="007B49E3" w:rsidRDefault="00980DF3" w:rsidP="002A4AF9">
      <w:pPr>
        <w:spacing w:after="0" w:line="240" w:lineRule="auto"/>
        <w:ind w:left="900" w:hanging="900"/>
        <w:rPr>
          <w:rFonts w:asciiTheme="majorHAnsi" w:hAnsiTheme="majorHAnsi"/>
          <w:sz w:val="24"/>
          <w:szCs w:val="24"/>
        </w:rPr>
      </w:pPr>
      <w:r w:rsidRPr="007B49E3">
        <w:rPr>
          <w:rFonts w:asciiTheme="majorHAnsi" w:hAnsiTheme="majorHAnsi"/>
          <w:sz w:val="24"/>
          <w:szCs w:val="24"/>
        </w:rPr>
        <w:t>6.3.1.</w:t>
      </w:r>
      <w:r w:rsidRPr="007B49E3">
        <w:rPr>
          <w:rFonts w:asciiTheme="majorHAnsi" w:hAnsiTheme="majorHAnsi"/>
          <w:sz w:val="24"/>
          <w:szCs w:val="24"/>
        </w:rPr>
        <w:tab/>
        <w:t>Select the type of production, alteration or repair needed based on the characteristics of woven, knit and non-woven textile products.</w:t>
      </w:r>
    </w:p>
    <w:p w14:paraId="18554A20" w14:textId="77777777" w:rsidR="007D1850" w:rsidRDefault="007D1850" w:rsidP="002A4AF9">
      <w:pPr>
        <w:spacing w:after="0" w:line="240" w:lineRule="auto"/>
        <w:ind w:left="900" w:hanging="900"/>
        <w:rPr>
          <w:rFonts w:asciiTheme="majorHAnsi" w:hAnsiTheme="majorHAnsi"/>
          <w:sz w:val="24"/>
          <w:szCs w:val="24"/>
        </w:rPr>
      </w:pPr>
      <w:r w:rsidRPr="007D1850">
        <w:rPr>
          <w:rFonts w:asciiTheme="majorHAnsi" w:hAnsiTheme="majorHAnsi"/>
          <w:sz w:val="24"/>
          <w:szCs w:val="24"/>
        </w:rPr>
        <w:t xml:space="preserve">6.3.2. </w:t>
      </w:r>
      <w:r>
        <w:rPr>
          <w:rFonts w:asciiTheme="majorHAnsi" w:hAnsiTheme="majorHAnsi"/>
          <w:sz w:val="24"/>
          <w:szCs w:val="24"/>
        </w:rPr>
        <w:tab/>
      </w:r>
      <w:r w:rsidRPr="007D1850">
        <w:rPr>
          <w:rFonts w:asciiTheme="majorHAnsi" w:hAnsiTheme="majorHAnsi"/>
          <w:sz w:val="24"/>
          <w:szCs w:val="24"/>
        </w:rPr>
        <w:t xml:space="preserve">Explain research findings on current textile-design and -production technologies and trends. </w:t>
      </w:r>
    </w:p>
    <w:p w14:paraId="18554A21" w14:textId="77777777" w:rsidR="00980DF3" w:rsidRPr="007B49E3" w:rsidRDefault="00980DF3" w:rsidP="002A4AF9">
      <w:pPr>
        <w:spacing w:after="0" w:line="240" w:lineRule="auto"/>
        <w:ind w:left="900" w:hanging="900"/>
        <w:rPr>
          <w:rFonts w:asciiTheme="majorHAnsi" w:hAnsiTheme="majorHAnsi"/>
          <w:sz w:val="24"/>
          <w:szCs w:val="24"/>
        </w:rPr>
      </w:pPr>
      <w:r w:rsidRPr="007B49E3">
        <w:rPr>
          <w:rFonts w:asciiTheme="majorHAnsi" w:hAnsiTheme="majorHAnsi"/>
          <w:sz w:val="24"/>
          <w:szCs w:val="24"/>
        </w:rPr>
        <w:t>6.3.3.</w:t>
      </w:r>
      <w:r w:rsidRPr="007B49E3">
        <w:rPr>
          <w:rFonts w:asciiTheme="majorHAnsi" w:hAnsiTheme="majorHAnsi"/>
          <w:sz w:val="24"/>
          <w:szCs w:val="24"/>
        </w:rPr>
        <w:tab/>
        <w:t>Develop textile products using the production sequence.</w:t>
      </w:r>
    </w:p>
    <w:p w14:paraId="18554A22" w14:textId="77777777" w:rsidR="00980DF3" w:rsidRPr="007B49E3" w:rsidRDefault="00980DF3" w:rsidP="002A4AF9">
      <w:pPr>
        <w:spacing w:after="0" w:line="240" w:lineRule="auto"/>
        <w:ind w:left="900" w:hanging="900"/>
        <w:rPr>
          <w:rFonts w:asciiTheme="majorHAnsi" w:hAnsiTheme="majorHAnsi"/>
          <w:sz w:val="24"/>
          <w:szCs w:val="24"/>
        </w:rPr>
      </w:pPr>
      <w:r w:rsidRPr="007B49E3">
        <w:rPr>
          <w:rFonts w:asciiTheme="majorHAnsi" w:hAnsiTheme="majorHAnsi"/>
          <w:sz w:val="24"/>
          <w:szCs w:val="24"/>
        </w:rPr>
        <w:t>6.3.4.</w:t>
      </w:r>
      <w:r w:rsidRPr="007B49E3">
        <w:rPr>
          <w:rFonts w:asciiTheme="majorHAnsi" w:hAnsiTheme="majorHAnsi"/>
          <w:sz w:val="24"/>
          <w:szCs w:val="24"/>
        </w:rPr>
        <w:tab/>
        <w:t>Alter and repair textile products.</w:t>
      </w:r>
    </w:p>
    <w:p w14:paraId="18554A23" w14:textId="77777777" w:rsidR="00980DF3" w:rsidRPr="007B49E3" w:rsidRDefault="00980DF3" w:rsidP="002A4AF9">
      <w:pPr>
        <w:spacing w:after="0" w:line="240" w:lineRule="auto"/>
        <w:ind w:left="900" w:hanging="900"/>
        <w:rPr>
          <w:rFonts w:asciiTheme="majorHAnsi" w:hAnsiTheme="majorHAnsi"/>
          <w:sz w:val="24"/>
          <w:szCs w:val="24"/>
        </w:rPr>
      </w:pPr>
      <w:r w:rsidRPr="007B49E3">
        <w:rPr>
          <w:rFonts w:asciiTheme="majorHAnsi" w:hAnsiTheme="majorHAnsi"/>
          <w:sz w:val="24"/>
          <w:szCs w:val="24"/>
        </w:rPr>
        <w:t>6.3.5.</w:t>
      </w:r>
      <w:r w:rsidRPr="007B49E3">
        <w:rPr>
          <w:rFonts w:asciiTheme="majorHAnsi" w:hAnsiTheme="majorHAnsi"/>
          <w:sz w:val="24"/>
          <w:szCs w:val="24"/>
        </w:rPr>
        <w:tab/>
        <w:t>Repurpose, redesign and recreate a textile product.</w:t>
      </w:r>
    </w:p>
    <w:p w14:paraId="18554A24" w14:textId="77777777" w:rsidR="0033366A" w:rsidRDefault="007D1850" w:rsidP="007D1850">
      <w:pPr>
        <w:spacing w:after="0" w:line="240" w:lineRule="auto"/>
        <w:ind w:left="900" w:hanging="900"/>
        <w:rPr>
          <w:rFonts w:asciiTheme="majorHAnsi" w:hAnsiTheme="majorHAnsi"/>
          <w:sz w:val="24"/>
          <w:szCs w:val="24"/>
        </w:rPr>
      </w:pPr>
      <w:r w:rsidRPr="007D1850">
        <w:rPr>
          <w:rFonts w:asciiTheme="majorHAnsi" w:hAnsiTheme="majorHAnsi"/>
          <w:sz w:val="24"/>
          <w:szCs w:val="24"/>
        </w:rPr>
        <w:t xml:space="preserve">6.3.6. </w:t>
      </w:r>
      <w:r>
        <w:rPr>
          <w:rFonts w:asciiTheme="majorHAnsi" w:hAnsiTheme="majorHAnsi"/>
          <w:sz w:val="24"/>
          <w:szCs w:val="24"/>
        </w:rPr>
        <w:tab/>
      </w:r>
      <w:r w:rsidRPr="007D1850">
        <w:rPr>
          <w:rFonts w:asciiTheme="majorHAnsi" w:hAnsiTheme="majorHAnsi"/>
          <w:sz w:val="24"/>
          <w:szCs w:val="24"/>
        </w:rPr>
        <w:t>Determine the processes needed to protect and preserve products based on textile characteristics.</w:t>
      </w:r>
    </w:p>
    <w:p w14:paraId="18554A25" w14:textId="77777777" w:rsidR="007D1850" w:rsidRPr="007B49E3" w:rsidRDefault="007D1850" w:rsidP="00734463">
      <w:pPr>
        <w:spacing w:after="0" w:line="240" w:lineRule="auto"/>
        <w:rPr>
          <w:rFonts w:asciiTheme="majorHAnsi" w:hAnsiTheme="majorHAnsi"/>
          <w:sz w:val="24"/>
          <w:szCs w:val="24"/>
        </w:rPr>
      </w:pPr>
    </w:p>
    <w:p w14:paraId="18554A26" w14:textId="77777777" w:rsidR="00980DF3" w:rsidRPr="007B49E3" w:rsidRDefault="007A5C77" w:rsidP="007A5C77">
      <w:pPr>
        <w:spacing w:after="0" w:line="240" w:lineRule="auto"/>
        <w:ind w:left="1620" w:hanging="1620"/>
        <w:outlineLvl w:val="0"/>
        <w:rPr>
          <w:rFonts w:asciiTheme="majorHAnsi" w:hAnsiTheme="majorHAnsi" w:cstheme="minorHAnsi"/>
          <w:b/>
          <w:bCs/>
          <w:sz w:val="24"/>
          <w:szCs w:val="24"/>
        </w:rPr>
      </w:pPr>
      <w:r w:rsidRPr="007B49E3">
        <w:rPr>
          <w:rFonts w:asciiTheme="majorHAnsi" w:hAnsiTheme="majorHAnsi" w:cstheme="minorHAnsi"/>
          <w:b/>
          <w:bCs/>
          <w:sz w:val="24"/>
          <w:szCs w:val="24"/>
        </w:rPr>
        <w:t>Strand 7.</w:t>
      </w:r>
      <w:r w:rsidRPr="007B49E3">
        <w:rPr>
          <w:rFonts w:asciiTheme="majorHAnsi" w:hAnsiTheme="majorHAnsi" w:cstheme="minorHAnsi"/>
          <w:b/>
          <w:bCs/>
          <w:sz w:val="24"/>
          <w:szCs w:val="24"/>
        </w:rPr>
        <w:tab/>
      </w:r>
      <w:r w:rsidR="00980DF3" w:rsidRPr="007B49E3">
        <w:rPr>
          <w:rFonts w:asciiTheme="majorHAnsi" w:hAnsiTheme="majorHAnsi" w:cstheme="minorHAnsi"/>
          <w:b/>
          <w:bCs/>
          <w:sz w:val="24"/>
          <w:szCs w:val="24"/>
        </w:rPr>
        <w:t>Living Environment</w:t>
      </w:r>
    </w:p>
    <w:p w14:paraId="18554A27" w14:textId="77777777" w:rsidR="00980DF3" w:rsidRPr="007B49E3" w:rsidRDefault="00980DF3" w:rsidP="007A5C77">
      <w:pPr>
        <w:spacing w:after="0" w:line="240" w:lineRule="auto"/>
        <w:ind w:left="1620"/>
        <w:outlineLvl w:val="0"/>
        <w:rPr>
          <w:rFonts w:asciiTheme="majorHAnsi" w:hAnsiTheme="majorHAnsi" w:cstheme="minorHAnsi"/>
          <w:bCs/>
          <w:sz w:val="24"/>
          <w:szCs w:val="24"/>
        </w:rPr>
      </w:pPr>
      <w:r w:rsidRPr="007B49E3">
        <w:rPr>
          <w:rFonts w:asciiTheme="majorHAnsi" w:hAnsiTheme="majorHAnsi" w:cstheme="minorHAnsi"/>
          <w:bCs/>
          <w:sz w:val="24"/>
          <w:szCs w:val="24"/>
        </w:rPr>
        <w:t>Develop knowledge and skills to maintain a healthy living environment.</w:t>
      </w:r>
    </w:p>
    <w:p w14:paraId="18554A28" w14:textId="77777777" w:rsidR="00980DF3" w:rsidRPr="007B49E3" w:rsidRDefault="00980DF3" w:rsidP="007A5C77">
      <w:pPr>
        <w:spacing w:after="0" w:line="240" w:lineRule="auto"/>
        <w:ind w:left="1620" w:hanging="1620"/>
        <w:outlineLvl w:val="0"/>
        <w:rPr>
          <w:rFonts w:asciiTheme="majorHAnsi" w:hAnsiTheme="majorHAnsi" w:cstheme="minorHAnsi"/>
          <w:b/>
          <w:bCs/>
          <w:sz w:val="24"/>
          <w:szCs w:val="24"/>
        </w:rPr>
      </w:pPr>
    </w:p>
    <w:p w14:paraId="18554A29" w14:textId="77777777" w:rsidR="00980DF3" w:rsidRPr="007B49E3" w:rsidRDefault="00980DF3" w:rsidP="007A5C77">
      <w:pPr>
        <w:spacing w:after="0" w:line="240" w:lineRule="auto"/>
        <w:ind w:left="1620" w:hanging="1620"/>
        <w:outlineLvl w:val="0"/>
        <w:rPr>
          <w:rFonts w:asciiTheme="majorHAnsi" w:hAnsiTheme="majorHAnsi" w:cstheme="minorHAnsi"/>
          <w:b/>
          <w:bCs/>
          <w:sz w:val="24"/>
          <w:szCs w:val="24"/>
        </w:rPr>
      </w:pPr>
      <w:r w:rsidRPr="007B49E3">
        <w:rPr>
          <w:rFonts w:asciiTheme="majorHAnsi" w:hAnsiTheme="majorHAnsi" w:cstheme="minorHAnsi"/>
          <w:b/>
          <w:bCs/>
          <w:sz w:val="24"/>
          <w:szCs w:val="24"/>
        </w:rPr>
        <w:t>Outcome 7.1.</w:t>
      </w:r>
      <w:r w:rsidRPr="007B49E3">
        <w:rPr>
          <w:rFonts w:asciiTheme="majorHAnsi" w:hAnsiTheme="majorHAnsi" w:cstheme="minorHAnsi"/>
          <w:b/>
          <w:bCs/>
          <w:sz w:val="24"/>
          <w:szCs w:val="24"/>
        </w:rPr>
        <w:tab/>
        <w:t>Clean Environment</w:t>
      </w:r>
    </w:p>
    <w:p w14:paraId="18554A2A" w14:textId="77777777" w:rsidR="00980DF3" w:rsidRPr="007B49E3" w:rsidRDefault="00980DF3" w:rsidP="007A5C77">
      <w:pPr>
        <w:spacing w:after="0" w:line="240" w:lineRule="auto"/>
        <w:ind w:left="1620"/>
        <w:outlineLvl w:val="0"/>
        <w:rPr>
          <w:rFonts w:asciiTheme="majorHAnsi" w:hAnsiTheme="majorHAnsi" w:cstheme="minorHAnsi"/>
          <w:bCs/>
          <w:sz w:val="24"/>
          <w:szCs w:val="24"/>
        </w:rPr>
      </w:pPr>
      <w:r w:rsidRPr="007B49E3">
        <w:rPr>
          <w:rFonts w:asciiTheme="majorHAnsi" w:hAnsiTheme="majorHAnsi" w:cstheme="minorHAnsi"/>
          <w:bCs/>
          <w:sz w:val="24"/>
          <w:szCs w:val="24"/>
        </w:rPr>
        <w:t xml:space="preserve">Maintain a </w:t>
      </w:r>
      <w:proofErr w:type="gramStart"/>
      <w:r w:rsidRPr="007B49E3">
        <w:rPr>
          <w:rFonts w:asciiTheme="majorHAnsi" w:hAnsiTheme="majorHAnsi" w:cstheme="minorHAnsi"/>
          <w:bCs/>
          <w:sz w:val="24"/>
          <w:szCs w:val="24"/>
        </w:rPr>
        <w:t>clean living</w:t>
      </w:r>
      <w:proofErr w:type="gramEnd"/>
      <w:r w:rsidRPr="007B49E3">
        <w:rPr>
          <w:rFonts w:asciiTheme="majorHAnsi" w:hAnsiTheme="majorHAnsi" w:cstheme="minorHAnsi"/>
          <w:bCs/>
          <w:sz w:val="24"/>
          <w:szCs w:val="24"/>
        </w:rPr>
        <w:t xml:space="preserve"> environment.</w:t>
      </w:r>
    </w:p>
    <w:p w14:paraId="18554A2B" w14:textId="77777777" w:rsidR="00980DF3" w:rsidRPr="007B49E3" w:rsidRDefault="00980DF3" w:rsidP="007A5C77">
      <w:pPr>
        <w:spacing w:after="0" w:line="240" w:lineRule="auto"/>
        <w:ind w:left="1620" w:hanging="1620"/>
        <w:outlineLvl w:val="0"/>
        <w:rPr>
          <w:rFonts w:asciiTheme="majorHAnsi" w:hAnsiTheme="majorHAnsi" w:cstheme="minorHAnsi"/>
          <w:b/>
          <w:bCs/>
          <w:sz w:val="24"/>
          <w:szCs w:val="24"/>
        </w:rPr>
      </w:pPr>
    </w:p>
    <w:p w14:paraId="18554A2C" w14:textId="77777777" w:rsidR="00980DF3" w:rsidRPr="007B49E3" w:rsidRDefault="00980DF3" w:rsidP="007A5C77">
      <w:pPr>
        <w:spacing w:after="0" w:line="240" w:lineRule="auto"/>
        <w:ind w:left="1620" w:hanging="1620"/>
        <w:outlineLvl w:val="0"/>
        <w:rPr>
          <w:rFonts w:asciiTheme="majorHAnsi" w:hAnsiTheme="majorHAnsi" w:cstheme="minorHAnsi"/>
          <w:b/>
          <w:bCs/>
          <w:sz w:val="24"/>
          <w:szCs w:val="24"/>
        </w:rPr>
      </w:pPr>
      <w:r w:rsidRPr="007B49E3">
        <w:rPr>
          <w:rFonts w:asciiTheme="majorHAnsi" w:hAnsiTheme="majorHAnsi" w:cstheme="minorHAnsi"/>
          <w:b/>
          <w:bCs/>
          <w:sz w:val="24"/>
          <w:szCs w:val="24"/>
        </w:rPr>
        <w:t xml:space="preserve">Competencies                 </w:t>
      </w:r>
    </w:p>
    <w:p w14:paraId="18554A2D" w14:textId="77777777" w:rsidR="00980DF3" w:rsidRPr="007B49E3" w:rsidRDefault="00980DF3" w:rsidP="002A4AF9">
      <w:pPr>
        <w:spacing w:after="0" w:line="240" w:lineRule="auto"/>
        <w:ind w:left="900" w:hanging="900"/>
        <w:rPr>
          <w:rFonts w:asciiTheme="majorHAnsi" w:hAnsiTheme="majorHAnsi"/>
          <w:sz w:val="24"/>
          <w:szCs w:val="24"/>
        </w:rPr>
      </w:pPr>
      <w:r w:rsidRPr="007B49E3">
        <w:rPr>
          <w:rFonts w:asciiTheme="majorHAnsi" w:hAnsiTheme="majorHAnsi"/>
          <w:sz w:val="24"/>
          <w:szCs w:val="24"/>
        </w:rPr>
        <w:t>7.1.1.</w:t>
      </w:r>
      <w:r w:rsidRPr="007B49E3">
        <w:rPr>
          <w:rFonts w:asciiTheme="majorHAnsi" w:hAnsiTheme="majorHAnsi"/>
          <w:sz w:val="24"/>
          <w:szCs w:val="24"/>
        </w:rPr>
        <w:tab/>
        <w:t>Compare and select cleaning products based on price, availability and sustainable practices.</w:t>
      </w:r>
    </w:p>
    <w:p w14:paraId="18554A2E" w14:textId="77777777" w:rsidR="00980DF3" w:rsidRPr="007B49E3" w:rsidRDefault="00980DF3" w:rsidP="002A4AF9">
      <w:pPr>
        <w:spacing w:after="0" w:line="240" w:lineRule="auto"/>
        <w:ind w:left="900" w:hanging="900"/>
        <w:rPr>
          <w:rFonts w:asciiTheme="majorHAnsi" w:hAnsiTheme="majorHAnsi"/>
          <w:sz w:val="24"/>
          <w:szCs w:val="24"/>
        </w:rPr>
      </w:pPr>
      <w:r w:rsidRPr="007B49E3">
        <w:rPr>
          <w:rFonts w:asciiTheme="majorHAnsi" w:hAnsiTheme="majorHAnsi"/>
          <w:sz w:val="24"/>
          <w:szCs w:val="24"/>
        </w:rPr>
        <w:t>7.1.2.</w:t>
      </w:r>
      <w:r w:rsidRPr="007B49E3">
        <w:rPr>
          <w:rFonts w:asciiTheme="majorHAnsi" w:hAnsiTheme="majorHAnsi"/>
          <w:sz w:val="24"/>
          <w:szCs w:val="24"/>
        </w:rPr>
        <w:tab/>
        <w:t xml:space="preserve">Describe the effects of cleaning products and methods on the environment and personal health.  </w:t>
      </w:r>
    </w:p>
    <w:p w14:paraId="18554A2F" w14:textId="77777777" w:rsidR="00980DF3" w:rsidRPr="007B49E3" w:rsidRDefault="00980DF3" w:rsidP="002A4AF9">
      <w:pPr>
        <w:spacing w:after="0" w:line="240" w:lineRule="auto"/>
        <w:ind w:left="900" w:hanging="900"/>
        <w:rPr>
          <w:rFonts w:asciiTheme="majorHAnsi" w:hAnsiTheme="majorHAnsi"/>
          <w:sz w:val="24"/>
          <w:szCs w:val="24"/>
        </w:rPr>
      </w:pPr>
      <w:r w:rsidRPr="007B49E3">
        <w:rPr>
          <w:rFonts w:asciiTheme="majorHAnsi" w:hAnsiTheme="majorHAnsi"/>
          <w:sz w:val="24"/>
          <w:szCs w:val="24"/>
        </w:rPr>
        <w:t>7.1.3.</w:t>
      </w:r>
      <w:r w:rsidRPr="007B49E3">
        <w:rPr>
          <w:rFonts w:asciiTheme="majorHAnsi" w:hAnsiTheme="majorHAnsi"/>
          <w:sz w:val="24"/>
          <w:szCs w:val="24"/>
        </w:rPr>
        <w:tab/>
        <w:t>Clean textile products according to recommended manufacturers’ instructions.</w:t>
      </w:r>
    </w:p>
    <w:p w14:paraId="18554A30" w14:textId="77777777" w:rsidR="00980DF3" w:rsidRPr="007B49E3" w:rsidRDefault="00980DF3" w:rsidP="002A4AF9">
      <w:pPr>
        <w:spacing w:after="0" w:line="240" w:lineRule="auto"/>
        <w:ind w:left="900" w:hanging="900"/>
        <w:rPr>
          <w:rFonts w:asciiTheme="majorHAnsi" w:hAnsiTheme="majorHAnsi"/>
          <w:sz w:val="24"/>
          <w:szCs w:val="24"/>
        </w:rPr>
      </w:pPr>
      <w:r w:rsidRPr="007B49E3">
        <w:rPr>
          <w:rFonts w:asciiTheme="majorHAnsi" w:hAnsiTheme="majorHAnsi"/>
          <w:sz w:val="24"/>
          <w:szCs w:val="24"/>
        </w:rPr>
        <w:t>7.1.4.</w:t>
      </w:r>
      <w:r w:rsidRPr="007B49E3">
        <w:rPr>
          <w:rFonts w:asciiTheme="majorHAnsi" w:hAnsiTheme="majorHAnsi"/>
          <w:sz w:val="24"/>
          <w:szCs w:val="24"/>
        </w:rPr>
        <w:tab/>
        <w:t>Clean and treat stains on natural and synthetic surfaces (e.g., stone, wood, fabric) with cleaning solutions and materials recommended by industry guidelines.</w:t>
      </w:r>
    </w:p>
    <w:p w14:paraId="18554A31" w14:textId="77777777" w:rsidR="00980DF3" w:rsidRPr="007B49E3" w:rsidRDefault="00980DF3" w:rsidP="002A4AF9">
      <w:pPr>
        <w:spacing w:after="0" w:line="240" w:lineRule="auto"/>
        <w:ind w:left="900" w:hanging="900"/>
        <w:rPr>
          <w:rFonts w:asciiTheme="majorHAnsi" w:hAnsiTheme="majorHAnsi"/>
          <w:sz w:val="24"/>
          <w:szCs w:val="24"/>
        </w:rPr>
      </w:pPr>
    </w:p>
    <w:p w14:paraId="18554A32" w14:textId="77777777" w:rsidR="00980DF3" w:rsidRDefault="00980DF3" w:rsidP="002A4AF9">
      <w:pPr>
        <w:spacing w:after="0" w:line="240" w:lineRule="auto"/>
        <w:ind w:left="900" w:hanging="900"/>
        <w:rPr>
          <w:rFonts w:asciiTheme="majorHAnsi" w:hAnsiTheme="majorHAnsi"/>
          <w:sz w:val="24"/>
          <w:szCs w:val="24"/>
        </w:rPr>
      </w:pPr>
    </w:p>
    <w:p w14:paraId="18554A33" w14:textId="77777777" w:rsidR="00734463" w:rsidRDefault="00734463" w:rsidP="002A4AF9">
      <w:pPr>
        <w:spacing w:after="0" w:line="240" w:lineRule="auto"/>
        <w:ind w:left="900" w:hanging="900"/>
        <w:rPr>
          <w:rFonts w:asciiTheme="majorHAnsi" w:hAnsiTheme="majorHAnsi"/>
          <w:sz w:val="24"/>
          <w:szCs w:val="24"/>
        </w:rPr>
      </w:pPr>
    </w:p>
    <w:p w14:paraId="18554A34" w14:textId="77777777" w:rsidR="00734463" w:rsidRDefault="00734463" w:rsidP="002A4AF9">
      <w:pPr>
        <w:spacing w:after="0" w:line="240" w:lineRule="auto"/>
        <w:ind w:left="900" w:hanging="900"/>
        <w:rPr>
          <w:rFonts w:asciiTheme="majorHAnsi" w:hAnsiTheme="majorHAnsi"/>
          <w:sz w:val="24"/>
          <w:szCs w:val="24"/>
        </w:rPr>
      </w:pPr>
    </w:p>
    <w:p w14:paraId="18554A35" w14:textId="77777777" w:rsidR="00734463" w:rsidRPr="007B49E3" w:rsidRDefault="00734463" w:rsidP="002A4AF9">
      <w:pPr>
        <w:spacing w:after="0" w:line="240" w:lineRule="auto"/>
        <w:ind w:left="900" w:hanging="900"/>
        <w:rPr>
          <w:rFonts w:asciiTheme="majorHAnsi" w:hAnsiTheme="majorHAnsi"/>
          <w:sz w:val="24"/>
          <w:szCs w:val="24"/>
        </w:rPr>
      </w:pPr>
    </w:p>
    <w:p w14:paraId="18554A36" w14:textId="77777777" w:rsidR="008871C6" w:rsidRPr="007B49E3" w:rsidRDefault="008871C6" w:rsidP="002A4AF9">
      <w:pPr>
        <w:spacing w:after="0" w:line="240" w:lineRule="auto"/>
        <w:ind w:left="900" w:hanging="900"/>
        <w:rPr>
          <w:rFonts w:asciiTheme="majorHAnsi" w:hAnsiTheme="majorHAnsi"/>
          <w:sz w:val="24"/>
          <w:szCs w:val="24"/>
        </w:rPr>
      </w:pPr>
    </w:p>
    <w:p w14:paraId="18554A37" w14:textId="77777777" w:rsidR="00980DF3" w:rsidRPr="007B49E3" w:rsidRDefault="00980DF3" w:rsidP="00163F37">
      <w:pPr>
        <w:spacing w:after="0" w:line="240" w:lineRule="auto"/>
        <w:ind w:left="1620" w:hanging="1620"/>
        <w:outlineLvl w:val="0"/>
        <w:rPr>
          <w:rFonts w:asciiTheme="majorHAnsi" w:hAnsiTheme="majorHAnsi" w:cstheme="minorHAnsi"/>
          <w:b/>
          <w:bCs/>
          <w:sz w:val="24"/>
          <w:szCs w:val="24"/>
        </w:rPr>
      </w:pPr>
      <w:r w:rsidRPr="007B49E3">
        <w:rPr>
          <w:rFonts w:asciiTheme="majorHAnsi" w:hAnsiTheme="majorHAnsi" w:cstheme="minorHAnsi"/>
          <w:b/>
          <w:bCs/>
          <w:sz w:val="24"/>
          <w:szCs w:val="24"/>
        </w:rPr>
        <w:lastRenderedPageBreak/>
        <w:t xml:space="preserve">Outcome 7.4.   </w:t>
      </w:r>
      <w:r w:rsidR="008871C6" w:rsidRPr="007B49E3">
        <w:rPr>
          <w:rFonts w:asciiTheme="majorHAnsi" w:hAnsiTheme="majorHAnsi" w:cstheme="minorHAnsi"/>
          <w:b/>
          <w:bCs/>
          <w:sz w:val="24"/>
          <w:szCs w:val="24"/>
        </w:rPr>
        <w:tab/>
      </w:r>
      <w:r w:rsidRPr="007B49E3">
        <w:rPr>
          <w:rFonts w:asciiTheme="majorHAnsi" w:hAnsiTheme="majorHAnsi" w:cstheme="minorHAnsi"/>
          <w:b/>
          <w:bCs/>
          <w:sz w:val="24"/>
          <w:szCs w:val="24"/>
        </w:rPr>
        <w:t>Environmental Sustainability</w:t>
      </w:r>
    </w:p>
    <w:p w14:paraId="18554A38" w14:textId="77777777" w:rsidR="00980DF3" w:rsidRPr="007B49E3" w:rsidRDefault="00980DF3" w:rsidP="00163F37">
      <w:pPr>
        <w:spacing w:after="0" w:line="240" w:lineRule="auto"/>
        <w:ind w:left="1620"/>
        <w:outlineLvl w:val="0"/>
        <w:rPr>
          <w:rFonts w:asciiTheme="majorHAnsi" w:hAnsiTheme="majorHAnsi" w:cstheme="minorHAnsi"/>
          <w:bCs/>
          <w:sz w:val="24"/>
          <w:szCs w:val="24"/>
        </w:rPr>
      </w:pPr>
      <w:r w:rsidRPr="007B49E3">
        <w:rPr>
          <w:rFonts w:asciiTheme="majorHAnsi" w:hAnsiTheme="majorHAnsi" w:cstheme="minorHAnsi"/>
          <w:bCs/>
          <w:sz w:val="24"/>
          <w:szCs w:val="24"/>
        </w:rPr>
        <w:t>Analyze environmentally sustainable practices to maintain a home.</w:t>
      </w:r>
    </w:p>
    <w:p w14:paraId="18554A39" w14:textId="77777777" w:rsidR="00980DF3" w:rsidRPr="007B49E3" w:rsidRDefault="00980DF3" w:rsidP="00163F37">
      <w:pPr>
        <w:spacing w:after="0" w:line="240" w:lineRule="auto"/>
        <w:ind w:left="1620" w:hanging="1620"/>
        <w:outlineLvl w:val="0"/>
        <w:rPr>
          <w:rFonts w:asciiTheme="majorHAnsi" w:hAnsiTheme="majorHAnsi" w:cstheme="minorHAnsi"/>
          <w:b/>
          <w:bCs/>
          <w:sz w:val="24"/>
          <w:szCs w:val="24"/>
        </w:rPr>
      </w:pPr>
    </w:p>
    <w:p w14:paraId="18554A3A" w14:textId="77777777" w:rsidR="00980DF3" w:rsidRPr="007B49E3" w:rsidRDefault="00980DF3" w:rsidP="00163F37">
      <w:pPr>
        <w:spacing w:after="0" w:line="240" w:lineRule="auto"/>
        <w:ind w:left="1620" w:hanging="1620"/>
        <w:outlineLvl w:val="0"/>
        <w:rPr>
          <w:rFonts w:asciiTheme="majorHAnsi" w:hAnsiTheme="majorHAnsi" w:cstheme="minorHAnsi"/>
          <w:b/>
          <w:bCs/>
          <w:sz w:val="24"/>
          <w:szCs w:val="24"/>
        </w:rPr>
      </w:pPr>
      <w:r w:rsidRPr="007B49E3">
        <w:rPr>
          <w:rFonts w:asciiTheme="majorHAnsi" w:hAnsiTheme="majorHAnsi" w:cstheme="minorHAnsi"/>
          <w:b/>
          <w:bCs/>
          <w:sz w:val="24"/>
          <w:szCs w:val="24"/>
        </w:rPr>
        <w:t xml:space="preserve">Competencies        </w:t>
      </w:r>
    </w:p>
    <w:p w14:paraId="18554A3B" w14:textId="77777777" w:rsidR="007D1850" w:rsidRDefault="007D1850" w:rsidP="002A4AF9">
      <w:pPr>
        <w:spacing w:after="0" w:line="240" w:lineRule="auto"/>
        <w:ind w:left="900" w:hanging="900"/>
        <w:rPr>
          <w:rFonts w:asciiTheme="majorHAnsi" w:hAnsiTheme="majorHAnsi"/>
          <w:sz w:val="24"/>
          <w:szCs w:val="24"/>
        </w:rPr>
      </w:pPr>
      <w:r w:rsidRPr="007D1850">
        <w:rPr>
          <w:rFonts w:asciiTheme="majorHAnsi" w:hAnsiTheme="majorHAnsi"/>
          <w:sz w:val="24"/>
          <w:szCs w:val="24"/>
        </w:rPr>
        <w:t xml:space="preserve">7.4.1. </w:t>
      </w:r>
      <w:r>
        <w:rPr>
          <w:rFonts w:asciiTheme="majorHAnsi" w:hAnsiTheme="majorHAnsi"/>
          <w:sz w:val="24"/>
          <w:szCs w:val="24"/>
        </w:rPr>
        <w:tab/>
      </w:r>
      <w:r w:rsidRPr="007D1850">
        <w:rPr>
          <w:rFonts w:asciiTheme="majorHAnsi" w:hAnsiTheme="majorHAnsi"/>
          <w:sz w:val="24"/>
          <w:szCs w:val="24"/>
        </w:rPr>
        <w:t xml:space="preserve">Justify the use of eco-friendly versus traditional products and principles based on the environmental impact. </w:t>
      </w:r>
    </w:p>
    <w:p w14:paraId="18554A3C" w14:textId="77777777" w:rsidR="00980DF3" w:rsidRPr="007B49E3" w:rsidRDefault="00980DF3" w:rsidP="002A4AF9">
      <w:pPr>
        <w:spacing w:after="0" w:line="240" w:lineRule="auto"/>
        <w:ind w:left="900" w:hanging="900"/>
        <w:rPr>
          <w:rFonts w:asciiTheme="majorHAnsi" w:hAnsiTheme="majorHAnsi"/>
          <w:sz w:val="24"/>
          <w:szCs w:val="24"/>
        </w:rPr>
      </w:pPr>
      <w:r w:rsidRPr="007B49E3">
        <w:rPr>
          <w:rFonts w:asciiTheme="majorHAnsi" w:hAnsiTheme="majorHAnsi"/>
          <w:sz w:val="24"/>
          <w:szCs w:val="24"/>
        </w:rPr>
        <w:t>7.4.4.</w:t>
      </w:r>
      <w:r w:rsidRPr="007B49E3">
        <w:rPr>
          <w:rFonts w:asciiTheme="majorHAnsi" w:hAnsiTheme="majorHAnsi"/>
          <w:sz w:val="24"/>
          <w:szCs w:val="24"/>
        </w:rPr>
        <w:tab/>
        <w:t>Apply household practices to reduce water and energy use.</w:t>
      </w:r>
    </w:p>
    <w:p w14:paraId="18554A3D" w14:textId="77777777" w:rsidR="00980DF3" w:rsidRPr="007B49E3" w:rsidRDefault="00980DF3" w:rsidP="002A4AF9">
      <w:pPr>
        <w:spacing w:after="0" w:line="240" w:lineRule="auto"/>
        <w:ind w:left="900" w:hanging="900"/>
        <w:rPr>
          <w:rFonts w:asciiTheme="majorHAnsi" w:hAnsiTheme="majorHAnsi"/>
          <w:sz w:val="24"/>
          <w:szCs w:val="24"/>
        </w:rPr>
      </w:pPr>
      <w:r w:rsidRPr="007B49E3">
        <w:rPr>
          <w:rFonts w:asciiTheme="majorHAnsi" w:hAnsiTheme="majorHAnsi"/>
          <w:sz w:val="24"/>
          <w:szCs w:val="24"/>
        </w:rPr>
        <w:t>7.4.5.</w:t>
      </w:r>
      <w:r w:rsidRPr="007B49E3">
        <w:rPr>
          <w:rFonts w:asciiTheme="majorHAnsi" w:hAnsiTheme="majorHAnsi"/>
          <w:sz w:val="24"/>
          <w:szCs w:val="24"/>
        </w:rPr>
        <w:tab/>
        <w:t xml:space="preserve">Apply green products and practices to clean and maintain property. </w:t>
      </w:r>
    </w:p>
    <w:p w14:paraId="18554A3E" w14:textId="77777777" w:rsidR="00980DF3" w:rsidRPr="00073516" w:rsidRDefault="00980DF3" w:rsidP="002A4AF9">
      <w:pPr>
        <w:spacing w:after="0" w:line="240" w:lineRule="auto"/>
        <w:ind w:left="900" w:hanging="900"/>
        <w:rPr>
          <w:rFonts w:asciiTheme="majorHAnsi" w:hAnsiTheme="majorHAnsi"/>
          <w:sz w:val="24"/>
          <w:szCs w:val="24"/>
        </w:rPr>
      </w:pPr>
      <w:r w:rsidRPr="007B49E3">
        <w:rPr>
          <w:rFonts w:asciiTheme="majorHAnsi" w:hAnsiTheme="majorHAnsi"/>
          <w:sz w:val="24"/>
          <w:szCs w:val="24"/>
        </w:rPr>
        <w:t>7.4.6.</w:t>
      </w:r>
      <w:r w:rsidRPr="007B49E3">
        <w:rPr>
          <w:rFonts w:asciiTheme="majorHAnsi" w:hAnsiTheme="majorHAnsi"/>
          <w:sz w:val="24"/>
          <w:szCs w:val="24"/>
        </w:rPr>
        <w:tab/>
        <w:t xml:space="preserve">Compare products and services from manufacturers who promote </w:t>
      </w:r>
      <w:proofErr w:type="gramStart"/>
      <w:r w:rsidRPr="007B49E3">
        <w:rPr>
          <w:rFonts w:asciiTheme="majorHAnsi" w:hAnsiTheme="majorHAnsi"/>
          <w:sz w:val="24"/>
          <w:szCs w:val="24"/>
        </w:rPr>
        <w:t>environmentally-sustainable</w:t>
      </w:r>
      <w:proofErr w:type="gramEnd"/>
      <w:r w:rsidRPr="007B49E3">
        <w:rPr>
          <w:rFonts w:asciiTheme="majorHAnsi" w:hAnsiTheme="majorHAnsi"/>
          <w:sz w:val="24"/>
          <w:szCs w:val="24"/>
        </w:rPr>
        <w:t xml:space="preserve"> practices.</w:t>
      </w:r>
    </w:p>
    <w:p w14:paraId="18554A3F" w14:textId="77777777" w:rsidR="00C95C41" w:rsidRPr="00073516" w:rsidRDefault="00C95C41" w:rsidP="002A4AF9">
      <w:pPr>
        <w:spacing w:after="0" w:line="240" w:lineRule="auto"/>
        <w:ind w:left="900" w:hanging="900"/>
        <w:rPr>
          <w:rFonts w:asciiTheme="majorHAnsi" w:hAnsiTheme="majorHAnsi"/>
          <w:sz w:val="24"/>
          <w:szCs w:val="24"/>
        </w:rPr>
      </w:pPr>
    </w:p>
    <w:sectPr w:rsidR="00C95C41" w:rsidRPr="00073516">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554A42" w14:textId="77777777" w:rsidR="00823517" w:rsidRDefault="00823517" w:rsidP="007717D2">
      <w:pPr>
        <w:spacing w:after="0" w:line="240" w:lineRule="auto"/>
      </w:pPr>
      <w:r>
        <w:separator/>
      </w:r>
    </w:p>
  </w:endnote>
  <w:endnote w:type="continuationSeparator" w:id="0">
    <w:p w14:paraId="18554A43" w14:textId="77777777" w:rsidR="00823517" w:rsidRDefault="00823517" w:rsidP="007717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58757199"/>
      <w:docPartObj>
        <w:docPartGallery w:val="Page Numbers (Bottom of Page)"/>
        <w:docPartUnique/>
      </w:docPartObj>
    </w:sdtPr>
    <w:sdtEndPr>
      <w:rPr>
        <w:color w:val="808080" w:themeColor="background1" w:themeShade="80"/>
        <w:spacing w:val="60"/>
      </w:rPr>
    </w:sdtEndPr>
    <w:sdtContent>
      <w:p w14:paraId="18554A4B" w14:textId="77777777" w:rsidR="00906A42" w:rsidRDefault="00C902D5" w:rsidP="00906A42">
        <w:pPr>
          <w:pStyle w:val="Footer"/>
          <w:pBdr>
            <w:top w:val="single" w:sz="4" w:space="1" w:color="D9D9D9" w:themeColor="background1" w:themeShade="D9"/>
          </w:pBdr>
        </w:pPr>
        <w:r w:rsidRPr="00C902D5">
          <w:t>Textile Design, Construction and Maintenance</w:t>
        </w:r>
        <w:r w:rsidR="00056092">
          <w:t xml:space="preserve"> Updated </w:t>
        </w:r>
        <w:r w:rsidR="00A7544C">
          <w:t>June 17, 2016</w:t>
        </w:r>
        <w:r w:rsidR="00906A42">
          <w:tab/>
        </w:r>
        <w:r w:rsidR="00906A42">
          <w:fldChar w:fldCharType="begin"/>
        </w:r>
        <w:r w:rsidR="00906A42">
          <w:instrText xml:space="preserve"> PAGE   \* MERGEFORMAT </w:instrText>
        </w:r>
        <w:r w:rsidR="00906A42">
          <w:fldChar w:fldCharType="separate"/>
        </w:r>
        <w:r w:rsidR="00B93706">
          <w:rPr>
            <w:noProof/>
          </w:rPr>
          <w:t>1</w:t>
        </w:r>
        <w:r w:rsidR="00906A42">
          <w:rPr>
            <w:noProof/>
          </w:rPr>
          <w:fldChar w:fldCharType="end"/>
        </w:r>
        <w:r w:rsidR="00906A42">
          <w:t xml:space="preserve"> | </w:t>
        </w:r>
        <w:r w:rsidR="00906A42">
          <w:rPr>
            <w:color w:val="808080" w:themeColor="background1" w:themeShade="80"/>
            <w:spacing w:val="60"/>
          </w:rPr>
          <w:t>Page</w:t>
        </w:r>
      </w:p>
    </w:sdtContent>
  </w:sdt>
  <w:p w14:paraId="18554A4C" w14:textId="77777777" w:rsidR="007717D2" w:rsidRDefault="007717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554A40" w14:textId="77777777" w:rsidR="00823517" w:rsidRDefault="00823517" w:rsidP="007717D2">
      <w:pPr>
        <w:spacing w:after="0" w:line="240" w:lineRule="auto"/>
      </w:pPr>
      <w:r>
        <w:separator/>
      </w:r>
    </w:p>
  </w:footnote>
  <w:footnote w:type="continuationSeparator" w:id="0">
    <w:p w14:paraId="18554A41" w14:textId="77777777" w:rsidR="00823517" w:rsidRDefault="00823517" w:rsidP="007717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554A45" w14:textId="7BB7339C" w:rsidR="007717D2" w:rsidRPr="007717D2" w:rsidRDefault="009F247F" w:rsidP="007717D2">
    <w:pPr>
      <w:spacing w:after="0" w:line="240" w:lineRule="auto"/>
      <w:jc w:val="center"/>
      <w:rPr>
        <w:rFonts w:ascii="Arial" w:eastAsia="Times New Roman" w:hAnsi="Arial" w:cs="Arial"/>
        <w:b/>
        <w:color w:val="000000"/>
        <w:sz w:val="28"/>
        <w:szCs w:val="21"/>
        <w:lang w:bidi="en-US"/>
      </w:rPr>
    </w:pPr>
    <w:r>
      <w:rPr>
        <w:noProof/>
      </w:rPr>
      <w:drawing>
        <wp:anchor distT="0" distB="0" distL="114300" distR="114300" simplePos="0" relativeHeight="251659264" behindDoc="1" locked="0" layoutInCell="1" allowOverlap="1" wp14:anchorId="3E43D524" wp14:editId="192F22C0">
          <wp:simplePos x="0" y="0"/>
          <wp:positionH relativeFrom="column">
            <wp:posOffset>-714375</wp:posOffset>
          </wp:positionH>
          <wp:positionV relativeFrom="paragraph">
            <wp:posOffset>-476250</wp:posOffset>
          </wp:positionV>
          <wp:extent cx="7665875" cy="9920544"/>
          <wp:effectExtent l="0" t="0" r="0" b="0"/>
          <wp:wrapNone/>
          <wp:docPr id="656623113"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623113" name="Picture 1" descr="A picture containing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665875" cy="9920544"/>
                  </a:xfrm>
                  <a:prstGeom prst="rect">
                    <a:avLst/>
                  </a:prstGeom>
                </pic:spPr>
              </pic:pic>
            </a:graphicData>
          </a:graphic>
          <wp14:sizeRelH relativeFrom="page">
            <wp14:pctWidth>0</wp14:pctWidth>
          </wp14:sizeRelH>
          <wp14:sizeRelV relativeFrom="page">
            <wp14:pctHeight>0</wp14:pctHeight>
          </wp14:sizeRelV>
        </wp:anchor>
      </w:drawing>
    </w:r>
    <w:r w:rsidR="007717D2" w:rsidRPr="007717D2">
      <w:rPr>
        <w:rFonts w:ascii="Arial" w:eastAsia="Times New Roman" w:hAnsi="Arial" w:cs="Arial"/>
        <w:b/>
        <w:color w:val="000000"/>
        <w:sz w:val="28"/>
        <w:szCs w:val="21"/>
        <w:lang w:bidi="en-US"/>
      </w:rPr>
      <w:t>Family and Consumer Sciences Career Field</w:t>
    </w:r>
  </w:p>
  <w:p w14:paraId="18554A46" w14:textId="77777777" w:rsidR="007717D2" w:rsidRPr="007717D2" w:rsidRDefault="007717D2" w:rsidP="007717D2">
    <w:pPr>
      <w:tabs>
        <w:tab w:val="left" w:pos="1377"/>
        <w:tab w:val="center" w:pos="4680"/>
      </w:tabs>
      <w:spacing w:after="0" w:line="240" w:lineRule="auto"/>
      <w:rPr>
        <w:rFonts w:ascii="Arial" w:eastAsia="Times New Roman" w:hAnsi="Arial" w:cs="Arial"/>
        <w:b/>
        <w:color w:val="000000"/>
        <w:sz w:val="28"/>
        <w:szCs w:val="21"/>
        <w:lang w:bidi="en-US"/>
      </w:rPr>
    </w:pPr>
    <w:r w:rsidRPr="007717D2">
      <w:rPr>
        <w:rFonts w:ascii="Arial" w:eastAsia="Times New Roman" w:hAnsi="Arial" w:cs="Arial"/>
        <w:b/>
        <w:color w:val="000000"/>
        <w:sz w:val="28"/>
        <w:szCs w:val="21"/>
        <w:lang w:bidi="en-US"/>
      </w:rPr>
      <w:tab/>
    </w:r>
    <w:r w:rsidRPr="007717D2">
      <w:rPr>
        <w:rFonts w:ascii="Arial" w:eastAsia="Times New Roman" w:hAnsi="Arial" w:cs="Arial"/>
        <w:b/>
        <w:color w:val="000000"/>
        <w:sz w:val="28"/>
        <w:szCs w:val="21"/>
        <w:lang w:bidi="en-US"/>
      </w:rPr>
      <w:tab/>
    </w:r>
    <w:r w:rsidR="00C902D5" w:rsidRPr="00C902D5">
      <w:rPr>
        <w:rFonts w:ascii="Arial" w:eastAsia="Times New Roman" w:hAnsi="Arial" w:cs="Arial"/>
        <w:b/>
        <w:color w:val="000000"/>
        <w:sz w:val="28"/>
        <w:szCs w:val="21"/>
        <w:lang w:bidi="en-US"/>
      </w:rPr>
      <w:t>Textile Design, Construction and Maintenance</w:t>
    </w:r>
  </w:p>
  <w:p w14:paraId="18554A47" w14:textId="77777777" w:rsidR="007717D2" w:rsidRPr="007717D2" w:rsidRDefault="007717D2" w:rsidP="007717D2">
    <w:pPr>
      <w:spacing w:after="0" w:line="240" w:lineRule="auto"/>
      <w:jc w:val="center"/>
      <w:rPr>
        <w:rFonts w:ascii="Arial" w:eastAsia="Times New Roman" w:hAnsi="Arial" w:cs="Arial"/>
        <w:color w:val="000000"/>
        <w:sz w:val="28"/>
        <w:szCs w:val="21"/>
        <w:lang w:bidi="en-US"/>
      </w:rPr>
    </w:pPr>
    <w:r w:rsidRPr="007717D2">
      <w:rPr>
        <w:rFonts w:ascii="Arial" w:eastAsia="Times New Roman" w:hAnsi="Arial" w:cs="Arial"/>
        <w:color w:val="000000"/>
        <w:sz w:val="28"/>
        <w:szCs w:val="21"/>
        <w:lang w:bidi="en-US"/>
      </w:rPr>
      <w:t xml:space="preserve">Subject Code: </w:t>
    </w:r>
    <w:r w:rsidR="00C902D5">
      <w:rPr>
        <w:rFonts w:ascii="Arial" w:eastAsia="Times New Roman" w:hAnsi="Arial" w:cs="Arial"/>
        <w:color w:val="000000"/>
        <w:sz w:val="28"/>
        <w:szCs w:val="21"/>
        <w:lang w:bidi="en-US"/>
      </w:rPr>
      <w:t>091505</w:t>
    </w:r>
  </w:p>
  <w:p w14:paraId="18554A48" w14:textId="77777777" w:rsidR="007717D2" w:rsidRPr="007717D2" w:rsidRDefault="007717D2" w:rsidP="007717D2">
    <w:pPr>
      <w:spacing w:after="0" w:line="240" w:lineRule="auto"/>
      <w:jc w:val="center"/>
      <w:rPr>
        <w:rFonts w:ascii="Arial" w:eastAsia="Times New Roman" w:hAnsi="Arial" w:cs="Arial"/>
        <w:color w:val="000000"/>
        <w:sz w:val="28"/>
        <w:szCs w:val="21"/>
        <w:lang w:bidi="en-US"/>
      </w:rPr>
    </w:pPr>
    <w:r w:rsidRPr="007717D2">
      <w:rPr>
        <w:rFonts w:ascii="Arial" w:eastAsia="Times New Roman" w:hAnsi="Arial" w:cs="Arial"/>
        <w:color w:val="000000"/>
        <w:sz w:val="28"/>
        <w:szCs w:val="21"/>
        <w:lang w:bidi="en-US"/>
      </w:rPr>
      <w:t>Outcome &amp; Competency Descriptions</w:t>
    </w:r>
  </w:p>
  <w:p w14:paraId="18554A49" w14:textId="77777777" w:rsidR="007717D2" w:rsidRDefault="007717D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DF3"/>
    <w:rsid w:val="00056092"/>
    <w:rsid w:val="00073516"/>
    <w:rsid w:val="000C53D4"/>
    <w:rsid w:val="00163F37"/>
    <w:rsid w:val="00203A30"/>
    <w:rsid w:val="002A4AF9"/>
    <w:rsid w:val="0033366A"/>
    <w:rsid w:val="0039384F"/>
    <w:rsid w:val="004B30AC"/>
    <w:rsid w:val="004E4B9F"/>
    <w:rsid w:val="0057064B"/>
    <w:rsid w:val="005A0E15"/>
    <w:rsid w:val="005B2D4F"/>
    <w:rsid w:val="006B5918"/>
    <w:rsid w:val="006F5E4E"/>
    <w:rsid w:val="00734463"/>
    <w:rsid w:val="00762490"/>
    <w:rsid w:val="007717D2"/>
    <w:rsid w:val="007A5C77"/>
    <w:rsid w:val="007A737A"/>
    <w:rsid w:val="007B49E3"/>
    <w:rsid w:val="007D1850"/>
    <w:rsid w:val="007F73CF"/>
    <w:rsid w:val="00823517"/>
    <w:rsid w:val="008871C6"/>
    <w:rsid w:val="00890A09"/>
    <w:rsid w:val="00906A42"/>
    <w:rsid w:val="00980DF3"/>
    <w:rsid w:val="009D3364"/>
    <w:rsid w:val="009F247F"/>
    <w:rsid w:val="00A7544C"/>
    <w:rsid w:val="00A9247C"/>
    <w:rsid w:val="00AF4460"/>
    <w:rsid w:val="00B72E8E"/>
    <w:rsid w:val="00B93706"/>
    <w:rsid w:val="00C902D5"/>
    <w:rsid w:val="00C95C41"/>
    <w:rsid w:val="00CD449F"/>
    <w:rsid w:val="00CE6129"/>
    <w:rsid w:val="00D07655"/>
    <w:rsid w:val="00DD1FC2"/>
    <w:rsid w:val="00E42EB0"/>
    <w:rsid w:val="00EA36CA"/>
    <w:rsid w:val="00F24E10"/>
    <w:rsid w:val="00F701CC"/>
    <w:rsid w:val="00FA7395"/>
    <w:rsid w:val="00FE05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855499C"/>
  <w15:docId w15:val="{4F0E34F8-987C-4FA6-B4B4-8777A84C5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17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7D2"/>
  </w:style>
  <w:style w:type="paragraph" w:styleId="Footer">
    <w:name w:val="footer"/>
    <w:basedOn w:val="Normal"/>
    <w:link w:val="FooterChar"/>
    <w:uiPriority w:val="99"/>
    <w:unhideWhenUsed/>
    <w:rsid w:val="007717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7164925">
      <w:bodyDiv w:val="1"/>
      <w:marLeft w:val="0"/>
      <w:marRight w:val="0"/>
      <w:marTop w:val="0"/>
      <w:marBottom w:val="0"/>
      <w:divBdr>
        <w:top w:val="none" w:sz="0" w:space="0" w:color="auto"/>
        <w:left w:val="none" w:sz="0" w:space="0" w:color="auto"/>
        <w:bottom w:val="none" w:sz="0" w:space="0" w:color="auto"/>
        <w:right w:val="none" w:sz="0" w:space="0" w:color="auto"/>
      </w:divBdr>
    </w:div>
    <w:div w:id="1721399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1560</Words>
  <Characters>8894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Ohio Department of Education</Company>
  <LinksUpToDate>false</LinksUpToDate>
  <CharactersWithSpaces>10434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Textile Design, Construction and Maintenance</dc:title>
  <dc:creator>C. Brill</dc:creator>
  <cp:keywords>Textile Design, Construction and Maintenance</cp:keywords>
  <cp:lastModifiedBy>Brown, Woodrow</cp:lastModifiedBy>
  <cp:revision>4</cp:revision>
  <dcterms:created xsi:type="dcterms:W3CDTF">2016-06-16T19:25:00Z</dcterms:created>
  <dcterms:modified xsi:type="dcterms:W3CDTF">2024-10-30T11:30:00Z</dcterms:modified>
</cp:coreProperties>
</file>